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B3A8D" w14:textId="7C920201" w:rsidR="009621EF" w:rsidRPr="001E35C2" w:rsidRDefault="009621EF" w:rsidP="003B38CF">
      <w:pPr>
        <w:jc w:val="center"/>
        <w:outlineLvl w:val="0"/>
        <w:rPr>
          <w:rFonts w:ascii="Tahoma" w:hAnsi="Tahoma" w:cs="Tahoma"/>
          <w:b/>
          <w:szCs w:val="24"/>
          <w:lang w:val="en-US"/>
        </w:rPr>
      </w:pPr>
      <w:r w:rsidRPr="00D83C66">
        <w:rPr>
          <w:noProof/>
        </w:rPr>
        <w:drawing>
          <wp:inline distT="0" distB="0" distL="0" distR="0" wp14:anchorId="24AA6BAA" wp14:editId="40A518DD">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p w14:paraId="5CF37750" w14:textId="77777777" w:rsidR="00D00715" w:rsidRDefault="00D00715" w:rsidP="00D00715">
      <w:pPr>
        <w:rPr>
          <w:rFonts w:ascii="Tahoma" w:hAnsi="Tahoma"/>
        </w:rPr>
      </w:pP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D00715" w:rsidRPr="00731D13" w14:paraId="6EA23EA2" w14:textId="77777777" w:rsidTr="007B3273">
        <w:tc>
          <w:tcPr>
            <w:tcW w:w="1447" w:type="dxa"/>
            <w:tcBorders>
              <w:bottom w:val="single" w:sz="4" w:space="0" w:color="auto"/>
            </w:tcBorders>
          </w:tcPr>
          <w:p w14:paraId="03352D54" w14:textId="2BB388FC" w:rsidR="00D00715" w:rsidRPr="00BF62AF" w:rsidRDefault="00500B1B" w:rsidP="00E95EBA">
            <w:pPr>
              <w:rPr>
                <w:rFonts w:ascii="Tahoma" w:hAnsi="Tahoma"/>
              </w:rPr>
            </w:pPr>
            <w:r>
              <w:rPr>
                <w:rFonts w:ascii="Tahoma" w:hAnsi="Tahoma"/>
              </w:rPr>
              <w:t>2</w:t>
            </w:r>
            <w:r w:rsidR="00E95EBA">
              <w:rPr>
                <w:rFonts w:ascii="Tahoma" w:hAnsi="Tahoma"/>
              </w:rPr>
              <w:t>9</w:t>
            </w:r>
            <w:r w:rsidR="00FC3D52">
              <w:rPr>
                <w:rFonts w:ascii="Tahoma" w:hAnsi="Tahoma"/>
              </w:rPr>
              <w:t>.</w:t>
            </w:r>
            <w:r w:rsidR="00440C5E">
              <w:rPr>
                <w:rFonts w:ascii="Tahoma" w:hAnsi="Tahoma"/>
              </w:rPr>
              <w:t>0</w:t>
            </w:r>
            <w:r w:rsidR="00FC3D52">
              <w:rPr>
                <w:rFonts w:ascii="Tahoma" w:hAnsi="Tahoma"/>
              </w:rPr>
              <w:t>8</w:t>
            </w:r>
            <w:r w:rsidR="00DA4A8F">
              <w:rPr>
                <w:rFonts w:ascii="Tahoma" w:hAnsi="Tahoma"/>
              </w:rPr>
              <w:t>.202</w:t>
            </w:r>
            <w:r w:rsidR="00113143">
              <w:rPr>
                <w:rFonts w:ascii="Tahoma" w:hAnsi="Tahoma"/>
              </w:rPr>
              <w:t>4</w:t>
            </w:r>
          </w:p>
        </w:tc>
        <w:tc>
          <w:tcPr>
            <w:tcW w:w="524" w:type="dxa"/>
            <w:tcBorders>
              <w:bottom w:val="single" w:sz="4" w:space="0" w:color="auto"/>
            </w:tcBorders>
          </w:tcPr>
          <w:p w14:paraId="2A18AD42" w14:textId="77777777" w:rsidR="00D00715" w:rsidRPr="00BF62AF" w:rsidRDefault="00D00715" w:rsidP="00433936">
            <w:pPr>
              <w:rPr>
                <w:rFonts w:ascii="Tahoma" w:hAnsi="Tahoma"/>
              </w:rPr>
            </w:pPr>
          </w:p>
        </w:tc>
        <w:tc>
          <w:tcPr>
            <w:tcW w:w="473" w:type="dxa"/>
            <w:tcBorders>
              <w:bottom w:val="single" w:sz="4" w:space="0" w:color="auto"/>
            </w:tcBorders>
            <w:vAlign w:val="bottom"/>
          </w:tcPr>
          <w:p w14:paraId="0FBB8A3C" w14:textId="77777777" w:rsidR="00D00715" w:rsidRPr="00BF62AF" w:rsidRDefault="00D00715" w:rsidP="00433936">
            <w:pPr>
              <w:rPr>
                <w:rFonts w:ascii="Tahoma" w:hAnsi="Tahoma"/>
              </w:rPr>
            </w:pPr>
            <w:r w:rsidRPr="00BF62AF">
              <w:rPr>
                <w:rFonts w:ascii="Tahoma" w:hAnsi="Tahoma"/>
              </w:rPr>
              <w:t>№</w:t>
            </w:r>
          </w:p>
        </w:tc>
        <w:tc>
          <w:tcPr>
            <w:tcW w:w="1789" w:type="dxa"/>
            <w:tcBorders>
              <w:bottom w:val="single" w:sz="4" w:space="0" w:color="auto"/>
            </w:tcBorders>
            <w:vAlign w:val="bottom"/>
          </w:tcPr>
          <w:p w14:paraId="28B2CE54" w14:textId="772E38D3" w:rsidR="00D00715" w:rsidRPr="00BF62AF" w:rsidRDefault="008C1638" w:rsidP="00500B1B">
            <w:pPr>
              <w:rPr>
                <w:rFonts w:ascii="Tahoma" w:hAnsi="Tahoma"/>
              </w:rPr>
            </w:pPr>
            <w:r>
              <w:rPr>
                <w:rFonts w:ascii="Tahoma" w:hAnsi="Tahoma"/>
              </w:rPr>
              <w:t>КРП/</w:t>
            </w:r>
            <w:r w:rsidR="003C5AE2">
              <w:rPr>
                <w:rFonts w:ascii="Tahoma" w:hAnsi="Tahoma"/>
              </w:rPr>
              <w:t>73</w:t>
            </w:r>
          </w:p>
        </w:tc>
      </w:tr>
      <w:tr w:rsidR="00D00715" w:rsidRPr="00731D13" w14:paraId="65645E97" w14:textId="77777777" w:rsidTr="00D4182D">
        <w:trPr>
          <w:trHeight w:val="442"/>
        </w:trPr>
        <w:tc>
          <w:tcPr>
            <w:tcW w:w="1447" w:type="dxa"/>
            <w:tcBorders>
              <w:top w:val="single" w:sz="4" w:space="0" w:color="auto"/>
            </w:tcBorders>
          </w:tcPr>
          <w:p w14:paraId="6149D00D" w14:textId="77777777" w:rsidR="00D00715" w:rsidRPr="00BF62AF" w:rsidRDefault="00D00715" w:rsidP="00433936">
            <w:pPr>
              <w:ind w:hanging="106"/>
              <w:rPr>
                <w:rFonts w:ascii="Tahoma" w:hAnsi="Tahoma"/>
              </w:rPr>
            </w:pPr>
          </w:p>
          <w:p w14:paraId="67BF5EA8" w14:textId="77777777" w:rsidR="00D00715" w:rsidRPr="00BF62AF" w:rsidRDefault="00D00715" w:rsidP="00433936">
            <w:pPr>
              <w:ind w:right="-108" w:hanging="106"/>
              <w:rPr>
                <w:rFonts w:ascii="Tahoma" w:hAnsi="Tahoma"/>
              </w:rPr>
            </w:pPr>
            <w:r w:rsidRPr="00BF62AF">
              <w:rPr>
                <w:rFonts w:ascii="Tahoma" w:hAnsi="Tahoma"/>
              </w:rPr>
              <w:t>На №</w:t>
            </w:r>
          </w:p>
        </w:tc>
        <w:tc>
          <w:tcPr>
            <w:tcW w:w="524" w:type="dxa"/>
            <w:tcBorders>
              <w:top w:val="single" w:sz="4" w:space="0" w:color="auto"/>
            </w:tcBorders>
          </w:tcPr>
          <w:p w14:paraId="339F4E5D" w14:textId="77777777" w:rsidR="00D00715" w:rsidRPr="00BF62AF" w:rsidRDefault="00D00715" w:rsidP="00433936">
            <w:pPr>
              <w:spacing w:before="200"/>
              <w:rPr>
                <w:rFonts w:ascii="Tahoma" w:hAnsi="Tahoma"/>
              </w:rPr>
            </w:pPr>
          </w:p>
        </w:tc>
        <w:tc>
          <w:tcPr>
            <w:tcW w:w="473" w:type="dxa"/>
            <w:tcBorders>
              <w:top w:val="single" w:sz="4" w:space="0" w:color="auto"/>
            </w:tcBorders>
          </w:tcPr>
          <w:p w14:paraId="018E1EE1" w14:textId="77777777" w:rsidR="00D00715" w:rsidRPr="00BF62AF" w:rsidRDefault="00D00715" w:rsidP="00433936">
            <w:pPr>
              <w:rPr>
                <w:rFonts w:ascii="Tahoma" w:hAnsi="Tahoma"/>
              </w:rPr>
            </w:pPr>
          </w:p>
        </w:tc>
        <w:tc>
          <w:tcPr>
            <w:tcW w:w="1789" w:type="dxa"/>
            <w:tcBorders>
              <w:top w:val="single" w:sz="4" w:space="0" w:color="auto"/>
            </w:tcBorders>
          </w:tcPr>
          <w:p w14:paraId="44435017" w14:textId="77777777" w:rsidR="00D00715" w:rsidRPr="00BF62AF" w:rsidRDefault="00D00715" w:rsidP="00433936">
            <w:pPr>
              <w:spacing w:before="200"/>
              <w:rPr>
                <w:rFonts w:ascii="Tahoma" w:hAnsi="Tahoma"/>
              </w:rPr>
            </w:pPr>
          </w:p>
        </w:tc>
      </w:tr>
    </w:tbl>
    <w:p w14:paraId="2C6BBFD3" w14:textId="77777777" w:rsidR="00503836" w:rsidRDefault="00ED2F15" w:rsidP="00503836">
      <w:pPr>
        <w:pStyle w:val="a9"/>
        <w:ind w:firstLine="142"/>
        <w:jc w:val="both"/>
        <w:rPr>
          <w:rFonts w:ascii="Tahoma" w:hAnsi="Tahoma" w:cs="Tahoma"/>
          <w:bCs/>
          <w:sz w:val="24"/>
          <w:szCs w:val="24"/>
        </w:rPr>
      </w:pPr>
      <w:bookmarkStart w:id="0" w:name="_Toc450918090"/>
      <w:bookmarkStart w:id="1" w:name="_Toc458791447"/>
      <w:r>
        <w:rPr>
          <w:rFonts w:ascii="Tahoma" w:hAnsi="Tahoma" w:cs="Tahoma"/>
          <w:szCs w:val="24"/>
        </w:rPr>
        <w:t xml:space="preserve"> </w:t>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Pr>
          <w:rFonts w:ascii="Tahoma" w:hAnsi="Tahoma" w:cs="Tahoma"/>
          <w:szCs w:val="24"/>
        </w:rPr>
        <w:tab/>
      </w:r>
      <w:r w:rsidR="00503836" w:rsidRPr="002E4C7E">
        <w:rPr>
          <w:rFonts w:ascii="Tahoma" w:hAnsi="Tahoma" w:cs="Tahoma"/>
          <w:sz w:val="24"/>
          <w:szCs w:val="24"/>
        </w:rPr>
        <w:t>Размещается в системе</w:t>
      </w:r>
      <w:r w:rsidR="00503836" w:rsidRPr="002E4C7E">
        <w:rPr>
          <w:rFonts w:ascii="Tahoma" w:hAnsi="Tahoma" w:cs="Tahoma"/>
          <w:b/>
          <w:bCs/>
          <w:sz w:val="24"/>
          <w:szCs w:val="24"/>
        </w:rPr>
        <w:t xml:space="preserve"> </w:t>
      </w:r>
      <w:r w:rsidR="00503836" w:rsidRPr="002E4C7E">
        <w:rPr>
          <w:rFonts w:ascii="Tahoma" w:hAnsi="Tahoma" w:cs="Tahoma"/>
          <w:bCs/>
          <w:sz w:val="24"/>
          <w:szCs w:val="24"/>
        </w:rPr>
        <w:t xml:space="preserve">SAP SRM </w:t>
      </w:r>
      <w:r w:rsidR="00503836">
        <w:rPr>
          <w:rFonts w:ascii="Tahoma" w:hAnsi="Tahoma" w:cs="Tahoma"/>
          <w:bCs/>
          <w:sz w:val="24"/>
          <w:szCs w:val="24"/>
        </w:rPr>
        <w:t xml:space="preserve">            </w:t>
      </w:r>
    </w:p>
    <w:p w14:paraId="3CAAD57F" w14:textId="77777777" w:rsidR="00503836" w:rsidRPr="002E4C7E" w:rsidRDefault="00503836" w:rsidP="00503836">
      <w:pPr>
        <w:pStyle w:val="a9"/>
        <w:ind w:firstLine="142"/>
        <w:jc w:val="both"/>
        <w:rPr>
          <w:rFonts w:ascii="Tahoma" w:hAnsi="Tahoma" w:cs="Tahoma"/>
          <w:sz w:val="24"/>
          <w:szCs w:val="24"/>
          <w:u w:val="single"/>
        </w:rPr>
      </w:pPr>
      <w:r>
        <w:rPr>
          <w:rFonts w:ascii="Tahoma" w:hAnsi="Tahoma" w:cs="Tahoma"/>
          <w:bCs/>
          <w:sz w:val="24"/>
          <w:szCs w:val="24"/>
        </w:rPr>
        <w:t xml:space="preserve">                                                                          </w:t>
      </w:r>
      <w:r w:rsidRPr="002E4C7E">
        <w:rPr>
          <w:rFonts w:ascii="Tahoma" w:hAnsi="Tahoma" w:cs="Tahoma"/>
          <w:bCs/>
          <w:sz w:val="24"/>
          <w:szCs w:val="24"/>
        </w:rPr>
        <w:t>(</w:t>
      </w:r>
      <w:hyperlink r:id="rId9" w:history="1">
        <w:r w:rsidRPr="002E4C7E">
          <w:rPr>
            <w:rStyle w:val="a6"/>
            <w:rFonts w:ascii="Tahoma" w:hAnsi="Tahoma" w:cs="Tahoma"/>
            <w:bCs/>
            <w:sz w:val="24"/>
            <w:szCs w:val="24"/>
          </w:rPr>
          <w:t>https://srm.nornik.ru</w:t>
        </w:r>
      </w:hyperlink>
      <w:r w:rsidRPr="002E4C7E">
        <w:rPr>
          <w:rFonts w:ascii="Tahoma" w:hAnsi="Tahoma" w:cs="Tahoma"/>
          <w:bCs/>
          <w:sz w:val="24"/>
          <w:szCs w:val="24"/>
        </w:rPr>
        <w:t>)</w:t>
      </w:r>
    </w:p>
    <w:p w14:paraId="7AACCDEA" w14:textId="4E8CD3E4" w:rsidR="002E4C7E" w:rsidRDefault="002E4C7E" w:rsidP="002E4C7E">
      <w:pPr>
        <w:pStyle w:val="a9"/>
        <w:ind w:firstLine="142"/>
        <w:jc w:val="both"/>
        <w:rPr>
          <w:rFonts w:ascii="Tahoma" w:hAnsi="Tahoma" w:cs="Tahoma"/>
          <w:bCs/>
          <w:sz w:val="24"/>
          <w:szCs w:val="24"/>
        </w:rPr>
      </w:pPr>
      <w:r>
        <w:rPr>
          <w:rFonts w:ascii="Tahoma" w:hAnsi="Tahoma" w:cs="Tahoma"/>
          <w:bCs/>
          <w:sz w:val="24"/>
          <w:szCs w:val="24"/>
        </w:rPr>
        <w:t xml:space="preserve">            </w:t>
      </w:r>
    </w:p>
    <w:p w14:paraId="5E2F7734" w14:textId="77777777" w:rsidR="00990720" w:rsidRDefault="00D00715" w:rsidP="0087682E">
      <w:pPr>
        <w:jc w:val="center"/>
        <w:outlineLvl w:val="0"/>
        <w:rPr>
          <w:rFonts w:ascii="Tahoma" w:hAnsi="Tahoma" w:cs="Tahoma"/>
          <w:b/>
          <w:szCs w:val="24"/>
        </w:rPr>
      </w:pPr>
      <w:r w:rsidRPr="00BF62AF">
        <w:rPr>
          <w:rFonts w:ascii="Tahoma" w:hAnsi="Tahoma"/>
          <w:b/>
        </w:rPr>
        <w:t>Приглашение к участию Закупочной процедуре</w:t>
      </w:r>
      <w:bookmarkEnd w:id="0"/>
      <w:bookmarkEnd w:id="1"/>
      <w:r w:rsidR="00C45825" w:rsidRPr="00C45825">
        <w:rPr>
          <w:rFonts w:ascii="Tahoma" w:hAnsi="Tahoma" w:cs="Tahoma"/>
          <w:b/>
          <w:szCs w:val="24"/>
        </w:rPr>
        <w:t xml:space="preserve"> </w:t>
      </w:r>
    </w:p>
    <w:p w14:paraId="0338AAC3" w14:textId="32616A15" w:rsidR="00C45825" w:rsidRPr="00BF62AF" w:rsidRDefault="003D5190" w:rsidP="0087682E">
      <w:pPr>
        <w:jc w:val="center"/>
        <w:outlineLvl w:val="0"/>
        <w:rPr>
          <w:rFonts w:ascii="Tahoma" w:hAnsi="Tahoma"/>
          <w:b/>
        </w:rPr>
      </w:pPr>
      <w:r w:rsidRPr="00551B35">
        <w:rPr>
          <w:rFonts w:ascii="Tahoma" w:hAnsi="Tahoma" w:cs="Tahoma"/>
          <w:b/>
          <w:szCs w:val="24"/>
        </w:rPr>
        <w:t>открытый</w:t>
      </w:r>
      <w:r>
        <w:rPr>
          <w:rFonts w:ascii="Tahoma" w:hAnsi="Tahoma" w:cs="Tahoma"/>
          <w:b/>
          <w:szCs w:val="24"/>
        </w:rPr>
        <w:t xml:space="preserve"> </w:t>
      </w:r>
      <w:r w:rsidR="007B21E3">
        <w:rPr>
          <w:rFonts w:ascii="Tahoma" w:hAnsi="Tahoma" w:cs="Tahoma"/>
          <w:b/>
          <w:szCs w:val="24"/>
        </w:rPr>
        <w:t xml:space="preserve">Тендер </w:t>
      </w:r>
      <w:r w:rsidR="00A62AA7">
        <w:rPr>
          <w:rFonts w:ascii="Tahoma" w:hAnsi="Tahoma" w:cs="Tahoma"/>
          <w:b/>
          <w:szCs w:val="24"/>
        </w:rPr>
        <w:t>№</w:t>
      </w:r>
      <w:r w:rsidR="00FC3D52">
        <w:rPr>
          <w:rFonts w:ascii="Tahoma" w:hAnsi="Tahoma" w:cs="Tahoma"/>
          <w:b/>
          <w:szCs w:val="24"/>
        </w:rPr>
        <w:t xml:space="preserve"> КРП/</w:t>
      </w:r>
      <w:r w:rsidR="003C5AE2">
        <w:rPr>
          <w:rFonts w:ascii="Tahoma" w:hAnsi="Tahoma" w:cs="Tahoma"/>
          <w:b/>
          <w:szCs w:val="24"/>
        </w:rPr>
        <w:t>73</w:t>
      </w:r>
    </w:p>
    <w:p w14:paraId="3436B21B" w14:textId="77777777" w:rsidR="00680434" w:rsidRDefault="00680434" w:rsidP="005303AB">
      <w:pPr>
        <w:ind w:firstLine="708"/>
        <w:rPr>
          <w:rFonts w:ascii="Tahoma" w:hAnsi="Tahoma"/>
        </w:rPr>
      </w:pPr>
    </w:p>
    <w:p w14:paraId="2FFBA0AE" w14:textId="02D1E19D" w:rsidR="00D00715" w:rsidRPr="00BF62AF" w:rsidRDefault="00EA22B1" w:rsidP="005303AB">
      <w:pPr>
        <w:ind w:firstLine="708"/>
        <w:rPr>
          <w:rFonts w:ascii="Tahoma" w:hAnsi="Tahoma"/>
        </w:rPr>
      </w:pPr>
      <w:r>
        <w:rPr>
          <w:rFonts w:ascii="Tahoma" w:hAnsi="Tahoma"/>
        </w:rPr>
        <w:t>АО «</w:t>
      </w:r>
      <w:r w:rsidR="00CA4D53">
        <w:rPr>
          <w:rFonts w:ascii="Tahoma" w:hAnsi="Tahoma"/>
        </w:rPr>
        <w:t>К</w:t>
      </w:r>
      <w:r w:rsidR="00076083">
        <w:rPr>
          <w:rFonts w:ascii="Tahoma" w:hAnsi="Tahoma"/>
        </w:rPr>
        <w:t>РП</w:t>
      </w:r>
      <w:r>
        <w:rPr>
          <w:rFonts w:ascii="Tahoma" w:hAnsi="Tahoma"/>
        </w:rPr>
        <w:t>»</w:t>
      </w:r>
      <w:r w:rsidR="00D00715" w:rsidRPr="00BF62AF">
        <w:rPr>
          <w:rFonts w:ascii="Tahoma" w:hAnsi="Tahoma"/>
        </w:rPr>
        <w:t xml:space="preserve"> приглашает Вас принять участие в следующей </w:t>
      </w:r>
      <w:r w:rsidR="005303AB">
        <w:rPr>
          <w:rFonts w:ascii="Tahoma" w:hAnsi="Tahoma"/>
        </w:rPr>
        <w:br/>
      </w:r>
      <w:r w:rsidR="00D00715" w:rsidRPr="00BF62AF">
        <w:rPr>
          <w:rFonts w:ascii="Tahoma" w:hAnsi="Tahoma"/>
        </w:rPr>
        <w:t>Закупочной процедуре:</w:t>
      </w: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395"/>
        <w:gridCol w:w="5016"/>
      </w:tblGrid>
      <w:tr w:rsidR="00D00715" w:rsidRPr="00731D13" w14:paraId="6D453B22" w14:textId="77777777" w:rsidTr="00990720">
        <w:trPr>
          <w:trHeight w:val="2401"/>
        </w:trPr>
        <w:tc>
          <w:tcPr>
            <w:tcW w:w="4395" w:type="dxa"/>
            <w:shd w:val="clear" w:color="auto" w:fill="auto"/>
          </w:tcPr>
          <w:p w14:paraId="635002A3" w14:textId="77777777" w:rsidR="00D00715" w:rsidRPr="00BF62AF" w:rsidRDefault="00D00715" w:rsidP="00433936">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016" w:type="dxa"/>
            <w:shd w:val="clear" w:color="auto" w:fill="auto"/>
          </w:tcPr>
          <w:p w14:paraId="4CD95554" w14:textId="77777777" w:rsidR="00500B1B" w:rsidRDefault="000F3471" w:rsidP="00500B1B">
            <w:pPr>
              <w:pStyle w:val="a9"/>
              <w:jc w:val="both"/>
              <w:rPr>
                <w:rFonts w:ascii="Tahoma" w:hAnsi="Tahoma" w:cs="Tahoma"/>
                <w:b/>
                <w:sz w:val="24"/>
                <w:szCs w:val="24"/>
              </w:rPr>
            </w:pPr>
            <w:r w:rsidRPr="001B231B">
              <w:rPr>
                <w:rFonts w:ascii="Tahoma" w:hAnsi="Tahoma" w:cs="Tahoma"/>
                <w:b/>
                <w:sz w:val="24"/>
                <w:szCs w:val="24"/>
              </w:rPr>
              <w:t>Поставка</w:t>
            </w:r>
            <w:r w:rsidR="00500B1B">
              <w:rPr>
                <w:rFonts w:ascii="Tahoma" w:hAnsi="Tahoma" w:cs="Tahoma"/>
                <w:b/>
                <w:sz w:val="24"/>
                <w:szCs w:val="24"/>
              </w:rPr>
              <w:t>:</w:t>
            </w:r>
          </w:p>
          <w:p w14:paraId="1D9FC02C" w14:textId="377679A8" w:rsidR="00500B1B" w:rsidRPr="002F077C" w:rsidRDefault="00663796" w:rsidP="00500B1B">
            <w:pPr>
              <w:pStyle w:val="a9"/>
              <w:jc w:val="both"/>
              <w:rPr>
                <w:rFonts w:ascii="Tahoma" w:hAnsi="Tahoma" w:cs="Tahoma"/>
                <w:b/>
                <w:sz w:val="24"/>
                <w:szCs w:val="24"/>
              </w:rPr>
            </w:pPr>
            <w:r>
              <w:rPr>
                <w:rFonts w:ascii="Tahoma" w:hAnsi="Tahoma" w:cs="Tahoma"/>
                <w:sz w:val="24"/>
                <w:szCs w:val="24"/>
              </w:rPr>
              <w:t>1) С</w:t>
            </w:r>
            <w:r w:rsidR="00500B1B" w:rsidRPr="00500B1B">
              <w:rPr>
                <w:rFonts w:ascii="Tahoma" w:hAnsi="Tahoma" w:cs="Tahoma"/>
                <w:sz w:val="24"/>
                <w:szCs w:val="24"/>
              </w:rPr>
              <w:t>редств</w:t>
            </w:r>
            <w:r>
              <w:rPr>
                <w:rFonts w:ascii="Tahoma" w:hAnsi="Tahoma" w:cs="Tahoma"/>
                <w:sz w:val="24"/>
                <w:szCs w:val="24"/>
              </w:rPr>
              <w:t>о</w:t>
            </w:r>
            <w:r w:rsidR="00500B1B" w:rsidRPr="00500B1B">
              <w:rPr>
                <w:rFonts w:ascii="Tahoma" w:hAnsi="Tahoma" w:cs="Tahoma"/>
                <w:sz w:val="24"/>
                <w:szCs w:val="24"/>
              </w:rPr>
              <w:t xml:space="preserve"> индивидуальной защиты от падения с высоты -   мобильная горизонтальная ан</w:t>
            </w:r>
            <w:r w:rsidR="00C75296">
              <w:rPr>
                <w:rFonts w:ascii="Tahoma" w:hAnsi="Tahoma" w:cs="Tahoma"/>
                <w:sz w:val="24"/>
                <w:szCs w:val="24"/>
              </w:rPr>
              <w:t>керная линия</w:t>
            </w:r>
            <w:r w:rsidR="00500B1B" w:rsidRPr="00500B1B">
              <w:rPr>
                <w:rFonts w:ascii="Tahoma" w:hAnsi="Tahoma" w:cs="Tahoma"/>
                <w:sz w:val="24"/>
                <w:szCs w:val="24"/>
              </w:rPr>
              <w:t xml:space="preserve"> (гибкая)- </w:t>
            </w:r>
            <w:r w:rsidR="00B107FC">
              <w:rPr>
                <w:rFonts w:ascii="Tahoma" w:hAnsi="Tahoma" w:cs="Tahoma"/>
                <w:sz w:val="24"/>
                <w:szCs w:val="24"/>
              </w:rPr>
              <w:br/>
            </w:r>
            <w:r w:rsidR="00500B1B" w:rsidRPr="002F077C">
              <w:rPr>
                <w:rFonts w:ascii="Tahoma" w:hAnsi="Tahoma" w:cs="Tahoma"/>
                <w:b/>
                <w:sz w:val="24"/>
                <w:szCs w:val="24"/>
              </w:rPr>
              <w:t>3 шт.;</w:t>
            </w:r>
          </w:p>
          <w:p w14:paraId="0ED9BF27" w14:textId="2B5DCD78" w:rsidR="00500B1B" w:rsidRPr="00500B1B" w:rsidRDefault="00663796" w:rsidP="00500B1B">
            <w:pPr>
              <w:pStyle w:val="a9"/>
              <w:jc w:val="both"/>
              <w:rPr>
                <w:rFonts w:ascii="Tahoma" w:hAnsi="Tahoma" w:cs="Tahoma"/>
                <w:sz w:val="24"/>
                <w:szCs w:val="24"/>
              </w:rPr>
            </w:pPr>
            <w:r>
              <w:rPr>
                <w:rFonts w:ascii="Tahoma" w:hAnsi="Tahoma" w:cs="Tahoma"/>
                <w:sz w:val="24"/>
                <w:szCs w:val="24"/>
              </w:rPr>
              <w:t>2) С</w:t>
            </w:r>
            <w:r w:rsidR="00500B1B" w:rsidRPr="00500B1B">
              <w:rPr>
                <w:rFonts w:ascii="Tahoma" w:hAnsi="Tahoma" w:cs="Tahoma"/>
                <w:sz w:val="24"/>
                <w:szCs w:val="24"/>
              </w:rPr>
              <w:t>редств</w:t>
            </w:r>
            <w:r>
              <w:rPr>
                <w:rFonts w:ascii="Tahoma" w:hAnsi="Tahoma" w:cs="Tahoma"/>
                <w:sz w:val="24"/>
                <w:szCs w:val="24"/>
              </w:rPr>
              <w:t>о</w:t>
            </w:r>
            <w:r w:rsidR="00500B1B" w:rsidRPr="00500B1B">
              <w:rPr>
                <w:rFonts w:ascii="Tahoma" w:hAnsi="Tahoma" w:cs="Tahoma"/>
                <w:sz w:val="24"/>
                <w:szCs w:val="24"/>
              </w:rPr>
              <w:t xml:space="preserve"> индивидуальной защиты от падения с высоты мобильная анкерная система - </w:t>
            </w:r>
            <w:r w:rsidR="00500B1B" w:rsidRPr="002F077C">
              <w:rPr>
                <w:rFonts w:ascii="Tahoma" w:hAnsi="Tahoma" w:cs="Tahoma"/>
                <w:b/>
                <w:sz w:val="24"/>
                <w:szCs w:val="24"/>
              </w:rPr>
              <w:t>1 шт</w:t>
            </w:r>
            <w:r w:rsidR="00500B1B" w:rsidRPr="00500B1B">
              <w:rPr>
                <w:rFonts w:ascii="Tahoma" w:hAnsi="Tahoma" w:cs="Tahoma"/>
                <w:sz w:val="24"/>
                <w:szCs w:val="24"/>
              </w:rPr>
              <w:t>.</w:t>
            </w:r>
            <w:r w:rsidR="00500B1B">
              <w:rPr>
                <w:rFonts w:ascii="Tahoma" w:hAnsi="Tahoma" w:cs="Tahoma"/>
                <w:sz w:val="24"/>
                <w:szCs w:val="24"/>
              </w:rPr>
              <w:t xml:space="preserve">, </w:t>
            </w:r>
          </w:p>
          <w:p w14:paraId="56A40449" w14:textId="1CD22FB8" w:rsidR="0049250C" w:rsidRPr="002F252F" w:rsidRDefault="00C00541" w:rsidP="00500B1B">
            <w:pPr>
              <w:pStyle w:val="a9"/>
              <w:jc w:val="both"/>
              <w:rPr>
                <w:rFonts w:ascii="Tahoma" w:hAnsi="Tahoma"/>
                <w:sz w:val="24"/>
                <w:szCs w:val="24"/>
              </w:rPr>
            </w:pPr>
            <w:r w:rsidRPr="00500B1B">
              <w:rPr>
                <w:rFonts w:ascii="Tahoma" w:hAnsi="Tahoma" w:cs="Tahoma"/>
                <w:sz w:val="24"/>
                <w:szCs w:val="24"/>
                <w:lang w:bidi="ru-RU"/>
              </w:rPr>
              <w:t xml:space="preserve">согласно </w:t>
            </w:r>
            <w:r w:rsidR="000F3471" w:rsidRPr="00500B1B">
              <w:rPr>
                <w:rFonts w:ascii="Tahoma" w:hAnsi="Tahoma" w:cs="Tahoma"/>
                <w:sz w:val="24"/>
                <w:szCs w:val="24"/>
                <w:lang w:bidi="ru-RU"/>
              </w:rPr>
              <w:t>Техническ</w:t>
            </w:r>
            <w:r w:rsidR="002F077C">
              <w:rPr>
                <w:rFonts w:ascii="Tahoma" w:hAnsi="Tahoma" w:cs="Tahoma"/>
                <w:sz w:val="24"/>
                <w:szCs w:val="24"/>
                <w:lang w:bidi="ru-RU"/>
              </w:rPr>
              <w:t>им</w:t>
            </w:r>
            <w:r w:rsidRPr="00500B1B">
              <w:rPr>
                <w:rFonts w:ascii="Tahoma" w:hAnsi="Tahoma" w:cs="Tahoma"/>
                <w:sz w:val="24"/>
                <w:szCs w:val="24"/>
                <w:lang w:bidi="ru-RU"/>
              </w:rPr>
              <w:t xml:space="preserve"> </w:t>
            </w:r>
            <w:r w:rsidR="000F3471" w:rsidRPr="00500B1B">
              <w:rPr>
                <w:rFonts w:ascii="Tahoma" w:hAnsi="Tahoma" w:cs="Tahoma"/>
                <w:sz w:val="24"/>
                <w:szCs w:val="24"/>
                <w:lang w:bidi="ru-RU"/>
              </w:rPr>
              <w:t>задани</w:t>
            </w:r>
            <w:r w:rsidR="002F077C">
              <w:rPr>
                <w:rFonts w:ascii="Tahoma" w:hAnsi="Tahoma" w:cs="Tahoma"/>
                <w:sz w:val="24"/>
                <w:szCs w:val="24"/>
                <w:lang w:bidi="ru-RU"/>
              </w:rPr>
              <w:t>ям</w:t>
            </w:r>
            <w:r w:rsidRPr="00500B1B">
              <w:rPr>
                <w:rFonts w:ascii="Tahoma" w:hAnsi="Tahoma" w:cs="Tahoma"/>
                <w:sz w:val="24"/>
                <w:szCs w:val="24"/>
                <w:lang w:bidi="ru-RU"/>
              </w:rPr>
              <w:t xml:space="preserve"> – </w:t>
            </w:r>
            <w:r w:rsidR="00B107FC">
              <w:rPr>
                <w:rFonts w:ascii="Tahoma" w:hAnsi="Tahoma" w:cs="Tahoma"/>
                <w:sz w:val="24"/>
                <w:szCs w:val="24"/>
                <w:lang w:bidi="ru-RU"/>
              </w:rPr>
              <w:br/>
            </w:r>
            <w:r w:rsidRPr="00500B1B">
              <w:rPr>
                <w:rFonts w:ascii="Tahoma" w:hAnsi="Tahoma" w:cs="Tahoma"/>
                <w:sz w:val="24"/>
                <w:szCs w:val="24"/>
                <w:lang w:bidi="ru-RU"/>
              </w:rPr>
              <w:t>Приложение №4 к Приглашению</w:t>
            </w:r>
            <w:r w:rsidR="002F019F" w:rsidRPr="00500B1B">
              <w:rPr>
                <w:rFonts w:ascii="Tahoma" w:hAnsi="Tahoma" w:cs="Tahoma"/>
                <w:sz w:val="24"/>
                <w:szCs w:val="24"/>
                <w:lang w:bidi="ru-RU"/>
              </w:rPr>
              <w:t>.</w:t>
            </w:r>
            <w:r w:rsidRPr="002F252F">
              <w:rPr>
                <w:rFonts w:ascii="Tahoma" w:hAnsi="Tahoma"/>
                <w:sz w:val="24"/>
                <w:szCs w:val="24"/>
              </w:rPr>
              <w:t xml:space="preserve"> </w:t>
            </w:r>
          </w:p>
        </w:tc>
      </w:tr>
      <w:tr w:rsidR="00ED2F15" w:rsidRPr="00731D13" w14:paraId="3944BA8D" w14:textId="77777777" w:rsidTr="00990720">
        <w:trPr>
          <w:trHeight w:val="714"/>
        </w:trPr>
        <w:tc>
          <w:tcPr>
            <w:tcW w:w="4395" w:type="dxa"/>
            <w:shd w:val="clear" w:color="auto" w:fill="auto"/>
          </w:tcPr>
          <w:p w14:paraId="13FA86A8" w14:textId="77777777" w:rsidR="00ED2F15" w:rsidRPr="00BF62AF" w:rsidRDefault="00ED2F15" w:rsidP="00ED2F15">
            <w:pPr>
              <w:jc w:val="left"/>
              <w:rPr>
                <w:rFonts w:ascii="Tahoma" w:hAnsi="Tahoma"/>
              </w:rPr>
            </w:pPr>
            <w:r w:rsidRPr="00BF62AF">
              <w:rPr>
                <w:rFonts w:ascii="Tahoma" w:hAnsi="Tahoma"/>
              </w:rPr>
              <w:t>2. Инструмент проведения Закупки (</w:t>
            </w:r>
            <w:proofErr w:type="spellStart"/>
            <w:r w:rsidRPr="00BF62AF">
              <w:rPr>
                <w:rFonts w:ascii="Tahoma" w:hAnsi="Tahoma"/>
              </w:rPr>
              <w:t>редукцион</w:t>
            </w:r>
            <w:proofErr w:type="spellEnd"/>
            <w:r w:rsidRPr="00BF62AF">
              <w:rPr>
                <w:rFonts w:ascii="Tahoma" w:hAnsi="Tahoma"/>
              </w:rPr>
              <w:t>, запрос цен/</w:t>
            </w:r>
            <w:r>
              <w:rPr>
                <w:rFonts w:ascii="Tahoma" w:hAnsi="Tahoma" w:cs="Tahoma"/>
                <w:szCs w:val="24"/>
              </w:rPr>
              <w:t xml:space="preserve"> </w:t>
            </w:r>
            <w:r w:rsidRPr="00BF62AF">
              <w:rPr>
                <w:rFonts w:ascii="Tahoma" w:hAnsi="Tahoma"/>
              </w:rPr>
              <w:t>предложений).</w:t>
            </w:r>
          </w:p>
        </w:tc>
        <w:tc>
          <w:tcPr>
            <w:tcW w:w="5016" w:type="dxa"/>
            <w:shd w:val="clear" w:color="auto" w:fill="auto"/>
          </w:tcPr>
          <w:p w14:paraId="0D0CA5E3" w14:textId="77777777" w:rsidR="00ED2F15" w:rsidRPr="0082582B" w:rsidRDefault="00ED2F15" w:rsidP="00ED2F15">
            <w:pPr>
              <w:rPr>
                <w:rFonts w:ascii="Tahoma" w:hAnsi="Tahoma" w:cs="Tahoma"/>
                <w:szCs w:val="24"/>
              </w:rPr>
            </w:pPr>
            <w:r w:rsidRPr="0082582B">
              <w:rPr>
                <w:rFonts w:ascii="Tahoma" w:hAnsi="Tahoma" w:cs="Tahoma"/>
                <w:szCs w:val="24"/>
              </w:rPr>
              <w:t xml:space="preserve">Запрос </w:t>
            </w:r>
            <w:r>
              <w:rPr>
                <w:rFonts w:ascii="Tahoma" w:hAnsi="Tahoma" w:cs="Tahoma"/>
                <w:szCs w:val="24"/>
              </w:rPr>
              <w:t>цен</w:t>
            </w:r>
          </w:p>
        </w:tc>
      </w:tr>
      <w:tr w:rsidR="00ED2F15" w:rsidRPr="00731D13" w14:paraId="2A316FF5" w14:textId="77777777" w:rsidTr="00990720">
        <w:trPr>
          <w:trHeight w:val="1438"/>
        </w:trPr>
        <w:tc>
          <w:tcPr>
            <w:tcW w:w="4395" w:type="dxa"/>
            <w:shd w:val="clear" w:color="auto" w:fill="auto"/>
          </w:tcPr>
          <w:p w14:paraId="1CB578D5" w14:textId="77777777" w:rsidR="00ED2F15" w:rsidRPr="00BF62AF" w:rsidRDefault="00ED2F15" w:rsidP="00ED2F15">
            <w:pPr>
              <w:rPr>
                <w:rFonts w:ascii="Tahoma" w:hAnsi="Tahoma"/>
              </w:rPr>
            </w:pPr>
            <w:r w:rsidRPr="00BF62AF">
              <w:rPr>
                <w:rFonts w:ascii="Tahoma" w:hAnsi="Tahoma"/>
              </w:rPr>
              <w:t xml:space="preserve">3. Срок подачи предложения. Дата проведения </w:t>
            </w:r>
            <w:proofErr w:type="spellStart"/>
            <w:r w:rsidRPr="00BF62AF">
              <w:rPr>
                <w:rFonts w:ascii="Tahoma" w:hAnsi="Tahoma"/>
              </w:rPr>
              <w:t>редукциона</w:t>
            </w:r>
            <w:proofErr w:type="spellEnd"/>
            <w:r w:rsidRPr="00BF62AF">
              <w:rPr>
                <w:rFonts w:ascii="Tahoma" w:hAnsi="Tahoma"/>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5016" w:type="dxa"/>
            <w:shd w:val="clear" w:color="auto" w:fill="auto"/>
          </w:tcPr>
          <w:p w14:paraId="33D37EB5" w14:textId="10FD89DB" w:rsidR="00CE7854" w:rsidRDefault="00C00541" w:rsidP="00CE7854">
            <w:pPr>
              <w:rPr>
                <w:rFonts w:ascii="Tahoma" w:hAnsi="Tahoma" w:cs="Tahoma"/>
                <w:b/>
                <w:bCs/>
                <w:szCs w:val="24"/>
              </w:rPr>
            </w:pPr>
            <w:r w:rsidRPr="00CE2FE6">
              <w:rPr>
                <w:rFonts w:ascii="Tahoma" w:hAnsi="Tahoma" w:cs="Tahoma"/>
                <w:b/>
                <w:bCs/>
                <w:szCs w:val="24"/>
              </w:rPr>
              <w:t>П</w:t>
            </w:r>
            <w:r w:rsidR="002E4C7E" w:rsidRPr="00CE2FE6">
              <w:rPr>
                <w:rFonts w:ascii="Tahoma" w:hAnsi="Tahoma" w:cs="Tahoma"/>
                <w:b/>
                <w:bCs/>
                <w:szCs w:val="24"/>
              </w:rPr>
              <w:t>о</w:t>
            </w:r>
            <w:r w:rsidRPr="00CE2FE6">
              <w:rPr>
                <w:rFonts w:ascii="Tahoma" w:hAnsi="Tahoma" w:cs="Tahoma"/>
                <w:b/>
                <w:bCs/>
                <w:szCs w:val="24"/>
              </w:rPr>
              <w:t xml:space="preserve"> </w:t>
            </w:r>
            <w:r w:rsidR="00145C57">
              <w:rPr>
                <w:rFonts w:ascii="Tahoma" w:hAnsi="Tahoma" w:cs="Tahoma"/>
                <w:b/>
                <w:bCs/>
                <w:szCs w:val="24"/>
              </w:rPr>
              <w:t>12</w:t>
            </w:r>
            <w:r w:rsidR="004C1F41">
              <w:rPr>
                <w:rFonts w:ascii="Tahoma" w:hAnsi="Tahoma" w:cs="Tahoma"/>
                <w:b/>
                <w:bCs/>
                <w:szCs w:val="24"/>
              </w:rPr>
              <w:t>.09</w:t>
            </w:r>
            <w:r w:rsidR="002E4C7E" w:rsidRPr="00CE2FE6">
              <w:rPr>
                <w:rFonts w:ascii="Tahoma" w:hAnsi="Tahoma" w:cs="Tahoma"/>
                <w:b/>
                <w:bCs/>
                <w:szCs w:val="24"/>
              </w:rPr>
              <w:t>.202</w:t>
            </w:r>
            <w:r w:rsidR="004A6E7A" w:rsidRPr="00CE2FE6">
              <w:rPr>
                <w:rFonts w:ascii="Tahoma" w:hAnsi="Tahoma" w:cs="Tahoma"/>
                <w:b/>
                <w:bCs/>
                <w:szCs w:val="24"/>
              </w:rPr>
              <w:t>4</w:t>
            </w:r>
            <w:r w:rsidR="002E4C7E" w:rsidRPr="00CE2FE6">
              <w:rPr>
                <w:rFonts w:ascii="Tahoma" w:hAnsi="Tahoma" w:cs="Tahoma"/>
                <w:b/>
                <w:bCs/>
                <w:szCs w:val="24"/>
              </w:rPr>
              <w:t xml:space="preserve"> </w:t>
            </w:r>
            <w:r w:rsidR="00ED0CE8" w:rsidRPr="008658A4">
              <w:rPr>
                <w:rFonts w:ascii="Tahoma" w:hAnsi="Tahoma" w:cs="Tahoma"/>
                <w:b/>
                <w:bCs/>
                <w:szCs w:val="24"/>
              </w:rPr>
              <w:t xml:space="preserve">до 23:59 </w:t>
            </w:r>
            <w:bookmarkStart w:id="2" w:name="_GoBack"/>
            <w:bookmarkEnd w:id="2"/>
            <w:r w:rsidR="002E4C7E" w:rsidRPr="00264C90">
              <w:rPr>
                <w:rFonts w:ascii="Tahoma" w:hAnsi="Tahoma" w:cs="Tahoma"/>
                <w:szCs w:val="24"/>
              </w:rPr>
              <w:t xml:space="preserve">(по красноярскому времени), </w:t>
            </w:r>
            <w:r w:rsidR="00503836" w:rsidRPr="00264C90">
              <w:rPr>
                <w:rFonts w:ascii="Tahoma" w:hAnsi="Tahoma" w:cs="Tahoma"/>
                <w:szCs w:val="24"/>
              </w:rPr>
              <w:t>в системе</w:t>
            </w:r>
            <w:r w:rsidR="00503836" w:rsidRPr="00264C90">
              <w:rPr>
                <w:rFonts w:ascii="Tahoma" w:hAnsi="Tahoma" w:cs="Tahoma"/>
                <w:b/>
                <w:bCs/>
                <w:szCs w:val="24"/>
              </w:rPr>
              <w:t xml:space="preserve"> SAP SRM </w:t>
            </w:r>
          </w:p>
          <w:p w14:paraId="78E95366" w14:textId="056DC640" w:rsidR="007B3273" w:rsidRPr="00264C90" w:rsidRDefault="00ED0CE8" w:rsidP="007A6845">
            <w:pPr>
              <w:rPr>
                <w:rFonts w:ascii="Tahoma" w:hAnsi="Tahoma" w:cs="Tahoma"/>
                <w:szCs w:val="24"/>
              </w:rPr>
            </w:pPr>
            <w:hyperlink r:id="rId10" w:history="1">
              <w:r w:rsidR="00503836" w:rsidRPr="00264C90">
                <w:rPr>
                  <w:rStyle w:val="a6"/>
                  <w:rFonts w:ascii="Tahoma" w:hAnsi="Tahoma" w:cs="Tahoma"/>
                  <w:b/>
                  <w:bCs/>
                  <w:szCs w:val="24"/>
                </w:rPr>
                <w:t>https://srm.nornik.ru</w:t>
              </w:r>
            </w:hyperlink>
            <w:r w:rsidR="001001E1" w:rsidRPr="00DB7767">
              <w:rPr>
                <w:rFonts w:ascii="Tahoma" w:hAnsi="Tahoma" w:cs="Tahoma"/>
                <w:bCs/>
              </w:rPr>
              <w:t xml:space="preserve"> </w:t>
            </w:r>
          </w:p>
        </w:tc>
      </w:tr>
      <w:tr w:rsidR="00ED2F15" w:rsidRPr="00731D13" w14:paraId="485325F8" w14:textId="77777777" w:rsidTr="00990720">
        <w:trPr>
          <w:trHeight w:val="238"/>
        </w:trPr>
        <w:tc>
          <w:tcPr>
            <w:tcW w:w="4395" w:type="dxa"/>
            <w:shd w:val="clear" w:color="auto" w:fill="auto"/>
          </w:tcPr>
          <w:p w14:paraId="45A0E63E" w14:textId="77777777" w:rsidR="00ED2F15" w:rsidRPr="00BF62AF" w:rsidRDefault="00ED2F15" w:rsidP="00ED2F15">
            <w:pPr>
              <w:rPr>
                <w:rFonts w:ascii="Tahoma" w:hAnsi="Tahoma"/>
              </w:rPr>
            </w:pPr>
            <w:r w:rsidRPr="00BF62AF">
              <w:rPr>
                <w:rFonts w:ascii="Tahoma" w:hAnsi="Tahoma"/>
              </w:rPr>
              <w:t>4. Базис поставки.</w:t>
            </w:r>
          </w:p>
        </w:tc>
        <w:tc>
          <w:tcPr>
            <w:tcW w:w="5016" w:type="dxa"/>
            <w:shd w:val="clear" w:color="auto" w:fill="auto"/>
          </w:tcPr>
          <w:p w14:paraId="48ADA301" w14:textId="182E03F7" w:rsidR="008A521F" w:rsidRPr="00F0022C" w:rsidRDefault="00146B5D" w:rsidP="00B107FC">
            <w:pPr>
              <w:rPr>
                <w:szCs w:val="24"/>
              </w:rPr>
            </w:pPr>
            <w:r w:rsidRPr="00F0022C">
              <w:rPr>
                <w:rFonts w:ascii="Tahoma" w:hAnsi="Tahoma" w:cs="Tahoma"/>
                <w:szCs w:val="24"/>
              </w:rPr>
              <w:t xml:space="preserve">Склад Покупателя по адресу: </w:t>
            </w:r>
            <w:r w:rsidR="009621EF" w:rsidRPr="00F0022C">
              <w:rPr>
                <w:rFonts w:ascii="Tahoma" w:hAnsi="Tahoma" w:cs="Tahoma"/>
                <w:iCs/>
                <w:color w:val="000000" w:themeColor="text1"/>
                <w:szCs w:val="24"/>
              </w:rPr>
              <w:t>660059, РФ, Красноярский край, город Красноярск, улица Коммунальная, дом 2</w:t>
            </w:r>
            <w:r w:rsidR="00B107FC">
              <w:rPr>
                <w:rFonts w:ascii="Tahoma" w:hAnsi="Tahoma" w:cs="Tahoma"/>
                <w:iCs/>
                <w:color w:val="000000" w:themeColor="text1"/>
                <w:szCs w:val="24"/>
              </w:rPr>
              <w:br/>
            </w:r>
            <w:r w:rsidR="009621EF" w:rsidRPr="00F0022C">
              <w:rPr>
                <w:rFonts w:ascii="Tahoma" w:hAnsi="Tahoma" w:cs="Tahoma"/>
                <w:iCs/>
                <w:color w:val="000000" w:themeColor="text1"/>
                <w:szCs w:val="24"/>
              </w:rPr>
              <w:t>(Центральный склад)</w:t>
            </w:r>
            <w:r w:rsidR="00076083" w:rsidRPr="00F0022C">
              <w:rPr>
                <w:rFonts w:ascii="Tahoma" w:hAnsi="Tahoma" w:cs="Tahoma"/>
                <w:bCs/>
                <w:szCs w:val="24"/>
              </w:rPr>
              <w:t>.</w:t>
            </w:r>
          </w:p>
        </w:tc>
      </w:tr>
      <w:tr w:rsidR="00ED2F15" w:rsidRPr="00731D13" w14:paraId="1C6823AB" w14:textId="77777777" w:rsidTr="00990720">
        <w:trPr>
          <w:trHeight w:val="248"/>
        </w:trPr>
        <w:tc>
          <w:tcPr>
            <w:tcW w:w="4395" w:type="dxa"/>
            <w:shd w:val="clear" w:color="auto" w:fill="auto"/>
          </w:tcPr>
          <w:p w14:paraId="38E4754F" w14:textId="77777777" w:rsidR="00ED2F15" w:rsidRPr="00BF62AF" w:rsidRDefault="00ED2F15" w:rsidP="00ED2F15">
            <w:pPr>
              <w:rPr>
                <w:rFonts w:ascii="Tahoma" w:hAnsi="Tahoma"/>
              </w:rPr>
            </w:pPr>
            <w:r w:rsidRPr="00BF62AF">
              <w:rPr>
                <w:rFonts w:ascii="Tahoma" w:hAnsi="Tahoma"/>
              </w:rPr>
              <w:t>5. Форма, условия и сроки оплаты</w:t>
            </w:r>
          </w:p>
        </w:tc>
        <w:tc>
          <w:tcPr>
            <w:tcW w:w="5016" w:type="dxa"/>
            <w:shd w:val="clear" w:color="auto" w:fill="auto"/>
          </w:tcPr>
          <w:p w14:paraId="2F7525DA" w14:textId="77777777" w:rsidR="00AA43C6" w:rsidRPr="00AA43C6" w:rsidRDefault="00AA43C6" w:rsidP="00AA43C6">
            <w:pPr>
              <w:ind w:right="57"/>
              <w:rPr>
                <w:rFonts w:ascii="Tahoma" w:hAnsi="Tahoma" w:cs="Tahoma"/>
              </w:rPr>
            </w:pPr>
            <w:r w:rsidRPr="00AA43C6">
              <w:rPr>
                <w:rFonts w:ascii="Tahoma" w:hAnsi="Tahoma" w:cs="Tahoma"/>
              </w:rPr>
              <w:t>Форма оплаты: безналичный расчет</w:t>
            </w:r>
          </w:p>
          <w:p w14:paraId="3C39E0FB" w14:textId="77777777" w:rsidR="00AA43C6" w:rsidRPr="00AA43C6" w:rsidRDefault="00AA43C6" w:rsidP="00AA43C6">
            <w:pPr>
              <w:ind w:right="57"/>
              <w:rPr>
                <w:rFonts w:ascii="Tahoma" w:hAnsi="Tahoma" w:cs="Tahoma"/>
              </w:rPr>
            </w:pPr>
            <w:r w:rsidRPr="00AA43C6">
              <w:rPr>
                <w:rFonts w:ascii="Tahoma" w:hAnsi="Tahoma" w:cs="Tahoma"/>
              </w:rPr>
              <w:t>Порядок оплаты:</w:t>
            </w:r>
          </w:p>
          <w:p w14:paraId="1378CD49" w14:textId="69238217" w:rsidR="00ED2F15" w:rsidRPr="00FF3D10" w:rsidRDefault="002C789F" w:rsidP="00FA0DB3">
            <w:pPr>
              <w:widowControl w:val="0"/>
              <w:rPr>
                <w:rFonts w:ascii="Tahoma" w:hAnsi="Tahoma" w:cs="Tahoma"/>
                <w:szCs w:val="24"/>
              </w:rPr>
            </w:pPr>
            <w:r w:rsidRPr="002C789F">
              <w:rPr>
                <w:rFonts w:ascii="Tahoma" w:hAnsi="Tahoma" w:cs="Tahoma"/>
                <w:szCs w:val="24"/>
              </w:rPr>
              <w:t>Оплата цены Товара осуществляется Покупателем на основании подписанного Сто</w:t>
            </w:r>
            <w:r w:rsidRPr="002C789F">
              <w:rPr>
                <w:rFonts w:ascii="Tahoma" w:hAnsi="Tahoma" w:cs="Tahoma"/>
                <w:szCs w:val="24"/>
              </w:rPr>
              <w:lastRenderedPageBreak/>
              <w:t>ронами универсального передаточного документа (оформляется по форме НН.УПД-1.1; далее – УПД  с учетом актуальных изменений в форме счета-фактуры, установленных законодательством Российской Федерации</w:t>
            </w:r>
            <w:r w:rsidR="00FA0DB3">
              <w:rPr>
                <w:rFonts w:ascii="Tahoma" w:hAnsi="Tahoma" w:cs="Tahoma"/>
                <w:szCs w:val="24"/>
              </w:rPr>
              <w:t>)</w:t>
            </w:r>
            <w:r w:rsidRPr="002C789F">
              <w:rPr>
                <w:rFonts w:ascii="Tahoma" w:hAnsi="Tahoma" w:cs="Tahoma"/>
                <w:szCs w:val="24"/>
              </w:rPr>
              <w:t xml:space="preserve"> в первый рабочий </w:t>
            </w:r>
            <w:r w:rsidR="00254B1F">
              <w:rPr>
                <w:rFonts w:ascii="Tahoma" w:hAnsi="Tahoma" w:cs="Tahoma"/>
                <w:szCs w:val="24"/>
              </w:rPr>
              <w:t>вторник</w:t>
            </w:r>
            <w:r w:rsidRPr="002C789F">
              <w:rPr>
                <w:rFonts w:ascii="Tahoma" w:hAnsi="Tahoma" w:cs="Tahoma"/>
                <w:szCs w:val="24"/>
              </w:rPr>
              <w:t xml:space="preserve"> после истечения    </w:t>
            </w:r>
            <w:r>
              <w:rPr>
                <w:rFonts w:ascii="Tahoma" w:hAnsi="Tahoma" w:cs="Tahoma"/>
                <w:szCs w:val="24"/>
              </w:rPr>
              <w:t>60</w:t>
            </w:r>
            <w:r w:rsidRPr="002C789F">
              <w:rPr>
                <w:rFonts w:ascii="Tahoma" w:hAnsi="Tahoma" w:cs="Tahoma"/>
                <w:szCs w:val="24"/>
              </w:rPr>
              <w:t xml:space="preserve"> (</w:t>
            </w:r>
            <w:r>
              <w:rPr>
                <w:rFonts w:ascii="Tahoma" w:hAnsi="Tahoma" w:cs="Tahoma"/>
                <w:szCs w:val="24"/>
              </w:rPr>
              <w:t>шестидесяти)</w:t>
            </w:r>
            <w:r w:rsidRPr="002C789F">
              <w:rPr>
                <w:rFonts w:ascii="Tahoma" w:hAnsi="Tahoma" w:cs="Tahoma"/>
                <w:szCs w:val="24"/>
              </w:rPr>
              <w:t xml:space="preserve"> календарных дней с даты получения от Поставщика оригиналов счета на оплату</w:t>
            </w:r>
            <w:r w:rsidR="007A6845" w:rsidRPr="00D91FD7">
              <w:rPr>
                <w:rFonts w:ascii="Tahoma" w:hAnsi="Tahoma" w:cs="Tahoma"/>
                <w:szCs w:val="24"/>
              </w:rPr>
              <w:t>.</w:t>
            </w:r>
          </w:p>
        </w:tc>
      </w:tr>
      <w:tr w:rsidR="004A6E7A" w:rsidRPr="00731D13" w14:paraId="0A4973CD" w14:textId="77777777" w:rsidTr="00990720">
        <w:trPr>
          <w:trHeight w:val="476"/>
        </w:trPr>
        <w:tc>
          <w:tcPr>
            <w:tcW w:w="4395" w:type="dxa"/>
            <w:shd w:val="clear" w:color="auto" w:fill="auto"/>
          </w:tcPr>
          <w:p w14:paraId="622D08CC" w14:textId="77777777" w:rsidR="004A6E7A" w:rsidRPr="00BF62AF" w:rsidRDefault="004A6E7A" w:rsidP="004A6E7A">
            <w:pPr>
              <w:rPr>
                <w:rFonts w:ascii="Tahoma" w:hAnsi="Tahoma"/>
              </w:rPr>
            </w:pPr>
            <w:r>
              <w:rPr>
                <w:rFonts w:ascii="Tahoma" w:hAnsi="Tahoma"/>
              </w:rPr>
              <w:lastRenderedPageBreak/>
              <w:t xml:space="preserve">6. </w:t>
            </w:r>
            <w:r w:rsidRPr="00BF62AF">
              <w:rPr>
                <w:rFonts w:ascii="Tahoma" w:hAnsi="Tahoma"/>
              </w:rPr>
              <w:t>График / Срок поставки / выполнения работ / оказания услуг.</w:t>
            </w:r>
          </w:p>
        </w:tc>
        <w:tc>
          <w:tcPr>
            <w:tcW w:w="5016" w:type="dxa"/>
            <w:shd w:val="clear" w:color="auto" w:fill="auto"/>
          </w:tcPr>
          <w:p w14:paraId="4A96B827" w14:textId="77777777" w:rsidR="002F077C" w:rsidRDefault="00DE6CC0" w:rsidP="005C5E0E">
            <w:pPr>
              <w:rPr>
                <w:rFonts w:ascii="Tahoma" w:hAnsi="Tahoma" w:cs="Tahoma"/>
                <w:bCs/>
                <w:szCs w:val="24"/>
              </w:rPr>
            </w:pPr>
            <w:r w:rsidRPr="0075601F">
              <w:rPr>
                <w:rFonts w:ascii="Tahoma" w:hAnsi="Tahoma" w:cs="Tahoma"/>
                <w:bCs/>
                <w:szCs w:val="24"/>
              </w:rPr>
              <w:t>Поставка Товара производится</w:t>
            </w:r>
            <w:r w:rsidR="002F077C">
              <w:rPr>
                <w:rFonts w:ascii="Tahoma" w:hAnsi="Tahoma" w:cs="Tahoma"/>
                <w:bCs/>
                <w:szCs w:val="24"/>
              </w:rPr>
              <w:t>:</w:t>
            </w:r>
          </w:p>
          <w:p w14:paraId="23149146" w14:textId="023F317D" w:rsidR="004A6E7A" w:rsidRDefault="00663796" w:rsidP="00663796">
            <w:pPr>
              <w:rPr>
                <w:rFonts w:ascii="Tahoma" w:hAnsi="Tahoma" w:cs="Tahoma"/>
                <w:szCs w:val="24"/>
              </w:rPr>
            </w:pPr>
            <w:r>
              <w:rPr>
                <w:rFonts w:ascii="Tahoma" w:hAnsi="Tahoma" w:cs="Tahoma"/>
                <w:bCs/>
                <w:szCs w:val="24"/>
              </w:rPr>
              <w:t>1) С</w:t>
            </w:r>
            <w:r w:rsidRPr="00500B1B">
              <w:rPr>
                <w:rFonts w:ascii="Tahoma" w:hAnsi="Tahoma" w:cs="Tahoma"/>
                <w:szCs w:val="24"/>
              </w:rPr>
              <w:t xml:space="preserve">редства индивидуальной защиты от падения с высоты -  мобильная </w:t>
            </w:r>
            <w:r w:rsidR="00990720">
              <w:rPr>
                <w:rFonts w:ascii="Tahoma" w:hAnsi="Tahoma" w:cs="Tahoma"/>
                <w:szCs w:val="24"/>
              </w:rPr>
              <w:br/>
            </w:r>
            <w:r w:rsidRPr="00500B1B">
              <w:rPr>
                <w:rFonts w:ascii="Tahoma" w:hAnsi="Tahoma" w:cs="Tahoma"/>
                <w:szCs w:val="24"/>
              </w:rPr>
              <w:t xml:space="preserve">горизонтальная анкерная линии (гибкая) - </w:t>
            </w:r>
            <w:r w:rsidR="00B107FC">
              <w:rPr>
                <w:rFonts w:ascii="Tahoma" w:hAnsi="Tahoma" w:cs="Tahoma"/>
                <w:szCs w:val="24"/>
              </w:rPr>
              <w:br/>
            </w:r>
            <w:r w:rsidRPr="002F077C">
              <w:rPr>
                <w:rFonts w:ascii="Tahoma" w:hAnsi="Tahoma" w:cs="Tahoma"/>
                <w:b/>
                <w:szCs w:val="24"/>
              </w:rPr>
              <w:t>3 шт.</w:t>
            </w:r>
            <w:r>
              <w:rPr>
                <w:rFonts w:ascii="Tahoma" w:hAnsi="Tahoma" w:cs="Tahoma"/>
                <w:b/>
                <w:szCs w:val="24"/>
              </w:rPr>
              <w:t xml:space="preserve"> - </w:t>
            </w:r>
            <w:r w:rsidR="002F077C" w:rsidRPr="002F077C">
              <w:rPr>
                <w:rStyle w:val="FontStyle14"/>
                <w:rFonts w:ascii="Tahoma" w:hAnsi="Tahoma" w:cs="Tahoma"/>
                <w:sz w:val="24"/>
                <w:szCs w:val="24"/>
              </w:rPr>
              <w:t xml:space="preserve">не позднее 30 календарных дней </w:t>
            </w:r>
            <w:r w:rsidR="001C68B7">
              <w:rPr>
                <w:rStyle w:val="FontStyle14"/>
                <w:rFonts w:ascii="Tahoma" w:hAnsi="Tahoma" w:cs="Tahoma"/>
                <w:sz w:val="24"/>
                <w:szCs w:val="24"/>
              </w:rPr>
              <w:br/>
            </w:r>
            <w:r w:rsidR="000F3471" w:rsidRPr="002F077C">
              <w:rPr>
                <w:rFonts w:ascii="Tahoma" w:hAnsi="Tahoma" w:cs="Tahoma"/>
                <w:szCs w:val="24"/>
              </w:rPr>
              <w:t xml:space="preserve">с </w:t>
            </w:r>
            <w:r>
              <w:rPr>
                <w:rFonts w:ascii="Tahoma" w:hAnsi="Tahoma" w:cs="Tahoma"/>
                <w:szCs w:val="24"/>
              </w:rPr>
              <w:t>даты</w:t>
            </w:r>
            <w:r w:rsidR="000F3471" w:rsidRPr="002F077C">
              <w:rPr>
                <w:rFonts w:ascii="Tahoma" w:hAnsi="Tahoma" w:cs="Tahoma"/>
                <w:szCs w:val="24"/>
              </w:rPr>
              <w:t xml:space="preserve"> </w:t>
            </w:r>
            <w:r w:rsidR="005C5E0E" w:rsidRPr="002F077C">
              <w:rPr>
                <w:rFonts w:ascii="Tahoma" w:hAnsi="Tahoma" w:cs="Tahoma"/>
                <w:szCs w:val="24"/>
              </w:rPr>
              <w:t>заключения</w:t>
            </w:r>
            <w:r w:rsidR="000F3471" w:rsidRPr="0075601F">
              <w:rPr>
                <w:rFonts w:ascii="Tahoma" w:hAnsi="Tahoma" w:cs="Tahoma"/>
                <w:szCs w:val="24"/>
              </w:rPr>
              <w:t xml:space="preserve"> договора</w:t>
            </w:r>
            <w:r>
              <w:rPr>
                <w:rFonts w:ascii="Tahoma" w:hAnsi="Tahoma" w:cs="Tahoma"/>
                <w:szCs w:val="24"/>
              </w:rPr>
              <w:t>.</w:t>
            </w:r>
          </w:p>
          <w:p w14:paraId="3A91E6A1" w14:textId="29DEFC4D" w:rsidR="00663796" w:rsidRPr="00663796" w:rsidRDefault="00663796" w:rsidP="00990720">
            <w:pPr>
              <w:rPr>
                <w:rFonts w:ascii="Tahoma" w:hAnsi="Tahoma" w:cs="Tahoma"/>
                <w:szCs w:val="24"/>
              </w:rPr>
            </w:pPr>
            <w:r>
              <w:rPr>
                <w:rFonts w:ascii="Tahoma" w:hAnsi="Tahoma" w:cs="Tahoma"/>
                <w:szCs w:val="24"/>
              </w:rPr>
              <w:t>2) С</w:t>
            </w:r>
            <w:r w:rsidRPr="00500B1B">
              <w:rPr>
                <w:rFonts w:ascii="Tahoma" w:hAnsi="Tahoma" w:cs="Tahoma"/>
                <w:szCs w:val="24"/>
              </w:rPr>
              <w:t>редств</w:t>
            </w:r>
            <w:r>
              <w:rPr>
                <w:rFonts w:ascii="Tahoma" w:hAnsi="Tahoma" w:cs="Tahoma"/>
                <w:szCs w:val="24"/>
              </w:rPr>
              <w:t>о</w:t>
            </w:r>
            <w:r w:rsidRPr="00500B1B">
              <w:rPr>
                <w:rFonts w:ascii="Tahoma" w:hAnsi="Tahoma" w:cs="Tahoma"/>
                <w:szCs w:val="24"/>
              </w:rPr>
              <w:t xml:space="preserve"> индивидуальной защиты от падения с высоты мобильная анкерная</w:t>
            </w:r>
            <w:r w:rsidR="00990720">
              <w:rPr>
                <w:rFonts w:ascii="Tahoma" w:hAnsi="Tahoma" w:cs="Tahoma"/>
                <w:szCs w:val="24"/>
              </w:rPr>
              <w:br/>
            </w:r>
            <w:r w:rsidRPr="00500B1B">
              <w:rPr>
                <w:rFonts w:ascii="Tahoma" w:hAnsi="Tahoma" w:cs="Tahoma"/>
                <w:szCs w:val="24"/>
              </w:rPr>
              <w:t xml:space="preserve">система - </w:t>
            </w:r>
            <w:r w:rsidRPr="002F077C">
              <w:rPr>
                <w:rFonts w:ascii="Tahoma" w:hAnsi="Tahoma" w:cs="Tahoma"/>
                <w:b/>
                <w:szCs w:val="24"/>
              </w:rPr>
              <w:t>1 шт</w:t>
            </w:r>
            <w:r w:rsidRPr="00500B1B">
              <w:rPr>
                <w:rFonts w:ascii="Tahoma" w:hAnsi="Tahoma" w:cs="Tahoma"/>
                <w:szCs w:val="24"/>
              </w:rPr>
              <w:t>.</w:t>
            </w:r>
            <w:r>
              <w:rPr>
                <w:rFonts w:ascii="Tahoma" w:hAnsi="Tahoma" w:cs="Tahoma"/>
                <w:szCs w:val="24"/>
              </w:rPr>
              <w:t xml:space="preserve"> - </w:t>
            </w:r>
            <w:r w:rsidRPr="002F077C">
              <w:rPr>
                <w:rStyle w:val="FontStyle14"/>
                <w:rFonts w:ascii="Tahoma" w:hAnsi="Tahoma" w:cs="Tahoma"/>
                <w:sz w:val="24"/>
                <w:szCs w:val="24"/>
              </w:rPr>
              <w:t xml:space="preserve">не позднее </w:t>
            </w:r>
            <w:r w:rsidR="00AA4419">
              <w:rPr>
                <w:rStyle w:val="FontStyle14"/>
                <w:rFonts w:ascii="Tahoma" w:hAnsi="Tahoma" w:cs="Tahoma"/>
                <w:sz w:val="24"/>
                <w:szCs w:val="24"/>
              </w:rPr>
              <w:br/>
            </w:r>
            <w:r>
              <w:rPr>
                <w:rStyle w:val="FontStyle14"/>
                <w:rFonts w:ascii="Tahoma" w:hAnsi="Tahoma" w:cs="Tahoma"/>
                <w:sz w:val="24"/>
                <w:szCs w:val="24"/>
              </w:rPr>
              <w:t>60</w:t>
            </w:r>
            <w:r w:rsidR="00AA4419">
              <w:rPr>
                <w:rStyle w:val="FontStyle14"/>
                <w:rFonts w:ascii="Tahoma" w:hAnsi="Tahoma" w:cs="Tahoma"/>
                <w:sz w:val="24"/>
                <w:szCs w:val="24"/>
              </w:rPr>
              <w:t xml:space="preserve"> </w:t>
            </w:r>
            <w:r w:rsidRPr="002F077C">
              <w:rPr>
                <w:rStyle w:val="FontStyle14"/>
                <w:rFonts w:ascii="Tahoma" w:hAnsi="Tahoma" w:cs="Tahoma"/>
                <w:sz w:val="24"/>
                <w:szCs w:val="24"/>
              </w:rPr>
              <w:t xml:space="preserve">календарных дней </w:t>
            </w:r>
            <w:r w:rsidRPr="002F077C">
              <w:rPr>
                <w:rFonts w:ascii="Tahoma" w:hAnsi="Tahoma" w:cs="Tahoma"/>
                <w:szCs w:val="24"/>
              </w:rPr>
              <w:t xml:space="preserve">с </w:t>
            </w:r>
            <w:r>
              <w:rPr>
                <w:rFonts w:ascii="Tahoma" w:hAnsi="Tahoma" w:cs="Tahoma"/>
                <w:szCs w:val="24"/>
              </w:rPr>
              <w:t>даты</w:t>
            </w:r>
            <w:r w:rsidRPr="002F077C">
              <w:rPr>
                <w:rFonts w:ascii="Tahoma" w:hAnsi="Tahoma" w:cs="Tahoma"/>
                <w:szCs w:val="24"/>
              </w:rPr>
              <w:t xml:space="preserve"> заключения</w:t>
            </w:r>
            <w:r w:rsidRPr="0075601F">
              <w:rPr>
                <w:rFonts w:ascii="Tahoma" w:hAnsi="Tahoma" w:cs="Tahoma"/>
                <w:szCs w:val="24"/>
              </w:rPr>
              <w:t xml:space="preserve"> договора</w:t>
            </w:r>
            <w:r>
              <w:rPr>
                <w:rFonts w:ascii="Tahoma" w:hAnsi="Tahoma" w:cs="Tahoma"/>
                <w:szCs w:val="24"/>
              </w:rPr>
              <w:t>.</w:t>
            </w:r>
          </w:p>
        </w:tc>
      </w:tr>
      <w:tr w:rsidR="004A6E7A" w:rsidRPr="00731D13" w14:paraId="188FE42D" w14:textId="77777777" w:rsidTr="00990720">
        <w:trPr>
          <w:trHeight w:val="734"/>
        </w:trPr>
        <w:tc>
          <w:tcPr>
            <w:tcW w:w="4395" w:type="dxa"/>
            <w:shd w:val="clear" w:color="auto" w:fill="auto"/>
          </w:tcPr>
          <w:p w14:paraId="3EEC33A0" w14:textId="77777777" w:rsidR="004A6E7A" w:rsidRPr="00BF62AF" w:rsidRDefault="004A6E7A" w:rsidP="004A6E7A">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5016" w:type="dxa"/>
            <w:shd w:val="clear" w:color="auto" w:fill="auto"/>
          </w:tcPr>
          <w:p w14:paraId="23745C30" w14:textId="1D69E7A1" w:rsidR="004A6E7A" w:rsidRPr="005744D4" w:rsidRDefault="004A6E7A" w:rsidP="004A6E7A">
            <w:pPr>
              <w:rPr>
                <w:rFonts w:ascii="Tahoma" w:hAnsi="Tahoma" w:cs="Tahoma"/>
                <w:szCs w:val="24"/>
              </w:rPr>
            </w:pPr>
            <w:r w:rsidRPr="005744D4">
              <w:rPr>
                <w:rFonts w:ascii="Tahoma" w:hAnsi="Tahoma" w:cs="Tahoma"/>
                <w:szCs w:val="24"/>
              </w:rPr>
              <w:t xml:space="preserve">Доставка Товара до места поставки </w:t>
            </w:r>
            <w:r w:rsidR="00B107FC">
              <w:rPr>
                <w:rFonts w:ascii="Tahoma" w:hAnsi="Tahoma" w:cs="Tahoma"/>
                <w:szCs w:val="24"/>
              </w:rPr>
              <w:br/>
            </w:r>
            <w:r w:rsidRPr="005744D4">
              <w:rPr>
                <w:rFonts w:ascii="Tahoma" w:hAnsi="Tahoma" w:cs="Tahoma"/>
                <w:szCs w:val="24"/>
              </w:rPr>
              <w:t>осуществляется силами и за счет Поставщика.</w:t>
            </w:r>
          </w:p>
          <w:p w14:paraId="7D20596F" w14:textId="3E4DA1F2" w:rsidR="007253CD" w:rsidRPr="00B36A97" w:rsidRDefault="007253CD" w:rsidP="007253CD">
            <w:pPr>
              <w:rPr>
                <w:rFonts w:ascii="Tahoma" w:hAnsi="Tahoma"/>
              </w:rPr>
            </w:pPr>
            <w:r w:rsidRPr="00B36A97">
              <w:rPr>
                <w:rFonts w:ascii="Tahoma" w:hAnsi="Tahoma"/>
              </w:rPr>
              <w:t>Упаковка, в которой поставляется</w:t>
            </w:r>
            <w:r w:rsidR="00B107FC">
              <w:rPr>
                <w:rFonts w:ascii="Tahoma" w:hAnsi="Tahoma"/>
              </w:rPr>
              <w:br/>
            </w:r>
            <w:r w:rsidRPr="00B36A97">
              <w:rPr>
                <w:rFonts w:ascii="Tahoma" w:hAnsi="Tahoma"/>
              </w:rPr>
              <w:t xml:space="preserve"> товар, должна соответствовать </w:t>
            </w:r>
            <w:r w:rsidR="00B107FC">
              <w:rPr>
                <w:rFonts w:ascii="Tahoma" w:hAnsi="Tahoma"/>
              </w:rPr>
              <w:br/>
            </w:r>
            <w:r w:rsidRPr="00B36A97">
              <w:rPr>
                <w:rFonts w:ascii="Tahoma" w:hAnsi="Tahoma"/>
              </w:rPr>
              <w:t>техническим условиям страны-</w:t>
            </w:r>
            <w:r w:rsidR="00B107FC">
              <w:rPr>
                <w:rFonts w:ascii="Tahoma" w:hAnsi="Tahoma"/>
              </w:rPr>
              <w:br/>
            </w:r>
            <w:r w:rsidRPr="00B36A97">
              <w:rPr>
                <w:rFonts w:ascii="Tahoma" w:hAnsi="Tahoma"/>
              </w:rPr>
              <w:t xml:space="preserve">производителя и обеспечивать </w:t>
            </w:r>
            <w:r w:rsidR="004321C0">
              <w:rPr>
                <w:rFonts w:ascii="Tahoma" w:hAnsi="Tahoma"/>
              </w:rPr>
              <w:br/>
            </w:r>
            <w:r w:rsidRPr="00B36A97">
              <w:rPr>
                <w:rFonts w:ascii="Tahoma" w:hAnsi="Tahoma"/>
              </w:rPr>
              <w:t xml:space="preserve">сохранность товара во время его </w:t>
            </w:r>
            <w:r w:rsidR="004321C0">
              <w:rPr>
                <w:rFonts w:ascii="Tahoma" w:hAnsi="Tahoma"/>
              </w:rPr>
              <w:br/>
            </w:r>
            <w:r w:rsidRPr="00B36A97">
              <w:rPr>
                <w:rFonts w:ascii="Tahoma" w:hAnsi="Tahoma"/>
              </w:rPr>
              <w:t>транспортировки, перевалки и хранения.</w:t>
            </w:r>
          </w:p>
          <w:p w14:paraId="41ACADAF" w14:textId="0576A7A3" w:rsidR="009A2F5A" w:rsidRPr="005744D4" w:rsidRDefault="007253CD" w:rsidP="004321C0">
            <w:pPr>
              <w:rPr>
                <w:rFonts w:ascii="Tahoma" w:hAnsi="Tahoma" w:cs="Tahoma"/>
                <w:szCs w:val="24"/>
              </w:rPr>
            </w:pPr>
            <w:r w:rsidRPr="00B36A97">
              <w:rPr>
                <w:rFonts w:ascii="Tahoma" w:hAnsi="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w:t>
            </w:r>
            <w:r w:rsidR="004321C0">
              <w:rPr>
                <w:rFonts w:ascii="Tahoma" w:hAnsi="Tahoma"/>
              </w:rPr>
              <w:br/>
            </w:r>
            <w:r w:rsidRPr="00B36A97">
              <w:rPr>
                <w:rFonts w:ascii="Tahoma" w:hAnsi="Tahoma"/>
              </w:rPr>
              <w:t>товара при его приемке</w:t>
            </w:r>
            <w:r w:rsidR="004321C0">
              <w:rPr>
                <w:rFonts w:ascii="Tahoma" w:hAnsi="Tahoma"/>
              </w:rPr>
              <w:t xml:space="preserve"> </w:t>
            </w:r>
            <w:r w:rsidRPr="00B36A97">
              <w:rPr>
                <w:rFonts w:ascii="Tahoma" w:hAnsi="Tahoma"/>
              </w:rPr>
              <w:t>Покупателем.</w:t>
            </w:r>
          </w:p>
        </w:tc>
      </w:tr>
      <w:tr w:rsidR="00F0022C" w:rsidRPr="002F019F" w14:paraId="2A43335E" w14:textId="77777777" w:rsidTr="00990720">
        <w:trPr>
          <w:trHeight w:val="541"/>
        </w:trPr>
        <w:tc>
          <w:tcPr>
            <w:tcW w:w="4395" w:type="dxa"/>
            <w:shd w:val="clear" w:color="auto" w:fill="auto"/>
          </w:tcPr>
          <w:p w14:paraId="63313E67" w14:textId="1ABEDCE1" w:rsidR="00F0022C" w:rsidRPr="00BF62AF" w:rsidRDefault="00F0022C" w:rsidP="00F0022C">
            <w:pPr>
              <w:rPr>
                <w:rFonts w:ascii="Tahoma" w:hAnsi="Tahoma"/>
              </w:rPr>
            </w:pPr>
            <w:r w:rsidRPr="00BF62AF">
              <w:rPr>
                <w:rFonts w:ascii="Tahoma" w:hAnsi="Tahoma"/>
              </w:rPr>
              <w:t>8.</w:t>
            </w:r>
            <w:r>
              <w:rPr>
                <w:rFonts w:ascii="Tahoma" w:hAnsi="Tahoma"/>
              </w:rPr>
              <w:t> </w:t>
            </w:r>
            <w:r w:rsidR="00C75296" w:rsidRPr="00C75296">
              <w:rPr>
                <w:rFonts w:ascii="Tahoma" w:hAnsi="Tahoma" w:cs="Tahoma"/>
                <w:iCs/>
                <w:szCs w:val="24"/>
              </w:rPr>
              <w:t>Требования к документации, передаваемой вместе с товаром.</w:t>
            </w:r>
          </w:p>
        </w:tc>
        <w:tc>
          <w:tcPr>
            <w:tcW w:w="5016" w:type="dxa"/>
            <w:shd w:val="clear" w:color="auto" w:fill="auto"/>
            <w:vAlign w:val="center"/>
          </w:tcPr>
          <w:p w14:paraId="7333EE20" w14:textId="78A10685" w:rsidR="00C75296" w:rsidRPr="00C75296" w:rsidRDefault="000B765A" w:rsidP="000B765A">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 xml:space="preserve">с </w:t>
            </w:r>
            <w:r>
              <w:rPr>
                <w:rFonts w:ascii="Tahoma" w:hAnsi="Tahoma" w:cs="Tahoma"/>
                <w:szCs w:val="24"/>
              </w:rPr>
              <w:t xml:space="preserve">требованиями п. 8 </w:t>
            </w:r>
            <w:r w:rsidR="003611A4">
              <w:rPr>
                <w:rFonts w:ascii="Tahoma" w:hAnsi="Tahoma" w:cs="Tahoma"/>
                <w:szCs w:val="24"/>
              </w:rPr>
              <w:br/>
            </w:r>
            <w:r>
              <w:rPr>
                <w:rFonts w:ascii="Tahoma" w:hAnsi="Tahoma" w:cs="Tahoma"/>
                <w:szCs w:val="24"/>
              </w:rPr>
              <w:t>Технических заданий</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46AB818A" w14:textId="77777777" w:rsidTr="00990720">
        <w:trPr>
          <w:trHeight w:val="1438"/>
        </w:trPr>
        <w:tc>
          <w:tcPr>
            <w:tcW w:w="4395" w:type="dxa"/>
            <w:shd w:val="clear" w:color="auto" w:fill="auto"/>
          </w:tcPr>
          <w:p w14:paraId="6F166CCB" w14:textId="77777777" w:rsidR="00F0022C" w:rsidRPr="00BF62AF" w:rsidRDefault="00F0022C" w:rsidP="00F0022C">
            <w:pPr>
              <w:rPr>
                <w:rFonts w:ascii="Tahoma" w:hAnsi="Tahoma"/>
              </w:rPr>
            </w:pPr>
            <w:r w:rsidRPr="00BF62AF">
              <w:rPr>
                <w:rFonts w:ascii="Tahoma" w:hAnsi="Tahoma"/>
              </w:rPr>
              <w:t>9.</w:t>
            </w:r>
            <w:r>
              <w:rPr>
                <w:rFonts w:ascii="Tahoma" w:hAnsi="Tahoma"/>
              </w:rPr>
              <w:t> Э</w:t>
            </w:r>
            <w:r w:rsidRPr="00BF62AF">
              <w:rPr>
                <w:rFonts w:ascii="Tahoma" w:hAnsi="Tahoma"/>
              </w:rPr>
              <w:t xml:space="preserve">кологические требования, требования к </w:t>
            </w:r>
            <w:proofErr w:type="spellStart"/>
            <w:r w:rsidRPr="00BF62AF">
              <w:rPr>
                <w:rFonts w:ascii="Tahoma" w:hAnsi="Tahoma"/>
              </w:rPr>
              <w:t>валидации</w:t>
            </w:r>
            <w:proofErr w:type="spellEnd"/>
            <w:r w:rsidRPr="00BF62AF">
              <w:rPr>
                <w:rFonts w:ascii="Tahoma" w:hAnsi="Tahoma"/>
              </w:rPr>
              <w:t xml:space="preserve"> Продукции, процессов и оборудования, к квалификации персонала, к системе менеджмента качества Поставщика (если применимо).</w:t>
            </w:r>
          </w:p>
        </w:tc>
        <w:tc>
          <w:tcPr>
            <w:tcW w:w="5016" w:type="dxa"/>
            <w:shd w:val="clear" w:color="auto" w:fill="auto"/>
          </w:tcPr>
          <w:p w14:paraId="4A58AB2C"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61C4FE5B" w14:textId="77777777" w:rsidTr="00990720">
        <w:trPr>
          <w:trHeight w:val="1200"/>
        </w:trPr>
        <w:tc>
          <w:tcPr>
            <w:tcW w:w="4395" w:type="dxa"/>
            <w:shd w:val="clear" w:color="auto" w:fill="auto"/>
          </w:tcPr>
          <w:p w14:paraId="3C955AB5" w14:textId="77777777" w:rsidR="00F0022C" w:rsidRPr="00BF62AF" w:rsidRDefault="00F0022C" w:rsidP="00F0022C">
            <w:pPr>
              <w:rPr>
                <w:rFonts w:ascii="Tahoma" w:hAnsi="Tahoma"/>
              </w:rPr>
            </w:pPr>
            <w:r w:rsidRPr="00BF62AF">
              <w:rPr>
                <w:rFonts w:ascii="Tahoma" w:hAnsi="Tahoma"/>
              </w:rPr>
              <w:lastRenderedPageBreak/>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5016" w:type="dxa"/>
            <w:shd w:val="clear" w:color="auto" w:fill="auto"/>
          </w:tcPr>
          <w:p w14:paraId="48C5A7D9"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45557D57" w14:textId="77777777" w:rsidTr="00990720">
        <w:trPr>
          <w:trHeight w:val="2868"/>
        </w:trPr>
        <w:tc>
          <w:tcPr>
            <w:tcW w:w="4395" w:type="dxa"/>
            <w:shd w:val="clear" w:color="auto" w:fill="auto"/>
          </w:tcPr>
          <w:p w14:paraId="5D5ED0AF" w14:textId="77777777" w:rsidR="00F0022C" w:rsidRPr="00BF62AF" w:rsidRDefault="00F0022C" w:rsidP="00F0022C">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016" w:type="dxa"/>
            <w:shd w:val="clear" w:color="auto" w:fill="auto"/>
          </w:tcPr>
          <w:p w14:paraId="1978AB6F" w14:textId="77777777" w:rsidR="00F0022C" w:rsidRPr="00BF62AF" w:rsidRDefault="00F0022C" w:rsidP="00F0022C">
            <w:pPr>
              <w:rPr>
                <w:rFonts w:ascii="Tahoma" w:hAnsi="Tahoma"/>
              </w:rPr>
            </w:pPr>
            <w:r w:rsidRPr="00ED2F15">
              <w:rPr>
                <w:rFonts w:ascii="Tahoma" w:hAnsi="Tahoma"/>
              </w:rPr>
              <w:t>Не требуется.</w:t>
            </w:r>
          </w:p>
        </w:tc>
      </w:tr>
      <w:tr w:rsidR="00F0022C" w:rsidRPr="00731D13" w14:paraId="1819DDD4" w14:textId="77777777" w:rsidTr="00990720">
        <w:trPr>
          <w:trHeight w:val="1180"/>
        </w:trPr>
        <w:tc>
          <w:tcPr>
            <w:tcW w:w="4395" w:type="dxa"/>
            <w:shd w:val="clear" w:color="auto" w:fill="auto"/>
          </w:tcPr>
          <w:p w14:paraId="7BB65F66" w14:textId="77777777" w:rsidR="00F0022C" w:rsidRPr="00BF62AF" w:rsidRDefault="00F0022C" w:rsidP="00F0022C">
            <w:pPr>
              <w:rPr>
                <w:rFonts w:ascii="Tahoma" w:hAnsi="Tahoma"/>
              </w:rPr>
            </w:pPr>
            <w:r w:rsidRPr="00BF62AF">
              <w:rPr>
                <w:rFonts w:ascii="Tahoma" w:hAnsi="Tahoma"/>
              </w:rPr>
              <w:t>12.</w:t>
            </w:r>
            <w:r>
              <w:rPr>
                <w:rFonts w:ascii="Tahoma" w:hAnsi="Tahoma"/>
              </w:rPr>
              <w:t> </w:t>
            </w:r>
            <w:r w:rsidRPr="00BF62AF">
              <w:rPr>
                <w:rFonts w:ascii="Tahoma" w:hAnsi="Tahoma"/>
              </w:rPr>
              <w:t>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016" w:type="dxa"/>
            <w:shd w:val="clear" w:color="auto" w:fill="auto"/>
          </w:tcPr>
          <w:p w14:paraId="295E9968" w14:textId="54E8B44E" w:rsidR="00F0022C" w:rsidRPr="008B1CA4" w:rsidRDefault="00F0022C" w:rsidP="00F0022C">
            <w:pPr>
              <w:rPr>
                <w:rFonts w:ascii="Tahoma" w:hAnsi="Tahoma" w:cs="Tahoma"/>
                <w:szCs w:val="24"/>
              </w:rPr>
            </w:pPr>
            <w:r w:rsidRPr="008B1CA4">
              <w:rPr>
                <w:rFonts w:ascii="Tahoma" w:hAnsi="Tahoma" w:cs="Tahoma"/>
                <w:szCs w:val="24"/>
              </w:rPr>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w:t>
            </w:r>
            <w:r w:rsidR="00C00FF1">
              <w:rPr>
                <w:rFonts w:ascii="Tahoma" w:hAnsi="Tahoma" w:cs="Tahoma"/>
                <w:szCs w:val="24"/>
              </w:rPr>
              <w:br/>
            </w:r>
            <w:r w:rsidRPr="0084194A">
              <w:rPr>
                <w:rFonts w:ascii="Tahoma" w:hAnsi="Tahoma" w:cs="Tahoma"/>
                <w:szCs w:val="24"/>
              </w:rPr>
              <w:t xml:space="preserve">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2D30049F" w14:textId="3CA17E4E" w:rsidR="00F0022C" w:rsidRPr="008B1CA4" w:rsidRDefault="00F0022C" w:rsidP="00F0022C">
            <w:pPr>
              <w:rPr>
                <w:rFonts w:ascii="Tahoma" w:hAnsi="Tahoma" w:cs="Tahoma"/>
                <w:szCs w:val="24"/>
              </w:rPr>
            </w:pPr>
            <w:r w:rsidRPr="008B1CA4">
              <w:rPr>
                <w:rFonts w:ascii="Tahoma" w:hAnsi="Tahoma" w:cs="Tahoma"/>
                <w:szCs w:val="24"/>
              </w:rPr>
              <w:t xml:space="preserve">2. Для контрагентов, применяющих упрощенную систему налогообложения – </w:t>
            </w:r>
            <w:r w:rsidR="00C00FF1">
              <w:rPr>
                <w:rFonts w:ascii="Tahoma" w:hAnsi="Tahoma" w:cs="Tahoma"/>
                <w:szCs w:val="24"/>
              </w:rPr>
              <w:br/>
            </w:r>
            <w:r w:rsidRPr="008B1CA4">
              <w:rPr>
                <w:rFonts w:ascii="Tahoma" w:hAnsi="Tahoma" w:cs="Tahoma"/>
                <w:szCs w:val="24"/>
              </w:rPr>
              <w:t>уведомление налогового органа о переходе налогоплательщика на упрощенную систему налогообложения;</w:t>
            </w:r>
          </w:p>
          <w:p w14:paraId="262E196F" w14:textId="1B4E0346" w:rsidR="00F0022C" w:rsidRDefault="00F0022C" w:rsidP="00F0022C">
            <w:pPr>
              <w:rPr>
                <w:rFonts w:ascii="Tahoma" w:hAnsi="Tahoma" w:cs="Tahoma"/>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 xml:space="preserve">плательщиком страховых взносов, налоговым агентом) обязанности по уплате налогов, </w:t>
            </w:r>
            <w:r w:rsidR="00C00FF1">
              <w:rPr>
                <w:rFonts w:ascii="Tahoma" w:hAnsi="Tahoma" w:cs="Tahoma"/>
                <w:bCs/>
                <w:iCs/>
                <w:color w:val="000000" w:themeColor="text1"/>
                <w:szCs w:val="24"/>
              </w:rPr>
              <w:br/>
            </w:r>
            <w:r w:rsidRPr="007640C6">
              <w:rPr>
                <w:rFonts w:ascii="Tahoma" w:hAnsi="Tahoma" w:cs="Tahoma"/>
                <w:bCs/>
                <w:iCs/>
                <w:color w:val="000000" w:themeColor="text1"/>
                <w:szCs w:val="24"/>
              </w:rPr>
              <w:t>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w:t>
            </w:r>
            <w:r w:rsidR="00C00FF1">
              <w:rPr>
                <w:rFonts w:ascii="Tahoma" w:hAnsi="Tahoma" w:cs="Tahoma"/>
                <w:bCs/>
                <w:iCs/>
                <w:color w:val="000000" w:themeColor="text1"/>
                <w:szCs w:val="24"/>
              </w:rPr>
              <w:br/>
            </w:r>
            <w:r w:rsidRPr="007640C6">
              <w:rPr>
                <w:rFonts w:ascii="Tahoma" w:hAnsi="Tahoma" w:cs="Tahoma"/>
                <w:bCs/>
                <w:iCs/>
                <w:color w:val="000000" w:themeColor="text1"/>
                <w:szCs w:val="24"/>
              </w:rPr>
              <w:t xml:space="preserve">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 xml:space="preserve">за три </w:t>
            </w:r>
            <w:r w:rsidR="00C00FF1">
              <w:rPr>
                <w:rFonts w:ascii="Tahoma" w:hAnsi="Tahoma" w:cs="Tahoma"/>
                <w:bCs/>
                <w:iCs/>
                <w:color w:val="000000" w:themeColor="text1"/>
                <w:szCs w:val="24"/>
              </w:rPr>
              <w:br/>
            </w:r>
            <w:r w:rsidRPr="007640C6">
              <w:rPr>
                <w:rFonts w:ascii="Tahoma" w:hAnsi="Tahoma" w:cs="Tahoma"/>
                <w:bCs/>
                <w:iCs/>
                <w:color w:val="000000" w:themeColor="text1"/>
                <w:szCs w:val="24"/>
              </w:rPr>
              <w:t>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758FEDA3" w14:textId="026B5F31" w:rsidR="00F0022C" w:rsidRDefault="00F0022C" w:rsidP="00F0022C">
            <w:pPr>
              <w:spacing w:line="252" w:lineRule="auto"/>
              <w:rPr>
                <w:rFonts w:ascii="Tahoma" w:hAnsi="Tahoma" w:cs="Tahoma"/>
                <w:b/>
                <w:bCs/>
              </w:rPr>
            </w:pPr>
            <w:r w:rsidRPr="008B1CA4">
              <w:rPr>
                <w:rFonts w:ascii="Tahoma" w:hAnsi="Tahoma" w:cs="Tahoma"/>
                <w:szCs w:val="24"/>
              </w:rPr>
              <w:t>4. Зап</w:t>
            </w:r>
            <w:r>
              <w:rPr>
                <w:rFonts w:ascii="Tahoma" w:hAnsi="Tahoma" w:cs="Tahoma"/>
                <w:szCs w:val="24"/>
              </w:rPr>
              <w:t xml:space="preserve">олненная Карточка контрагента </w:t>
            </w:r>
            <w:r>
              <w:rPr>
                <w:rFonts w:ascii="Tahoma" w:hAnsi="Tahoma" w:cs="Tahoma"/>
                <w:szCs w:val="24"/>
              </w:rPr>
              <w:br/>
              <w:t xml:space="preserve">по форме </w:t>
            </w:r>
            <w:r w:rsidRPr="008B1CA4">
              <w:rPr>
                <w:rFonts w:ascii="Tahoma" w:hAnsi="Tahoma" w:cs="Tahoma"/>
                <w:szCs w:val="24"/>
              </w:rPr>
              <w:t>Приложени</w:t>
            </w:r>
            <w:r>
              <w:rPr>
                <w:rFonts w:ascii="Tahoma" w:hAnsi="Tahoma" w:cs="Tahoma"/>
                <w:szCs w:val="24"/>
              </w:rPr>
              <w:t>я №3 к</w:t>
            </w:r>
            <w:r w:rsidR="00C00FF1">
              <w:rPr>
                <w:rFonts w:ascii="Tahoma" w:hAnsi="Tahoma" w:cs="Tahoma"/>
                <w:szCs w:val="24"/>
              </w:rPr>
              <w:br/>
            </w:r>
            <w:r>
              <w:rPr>
                <w:rFonts w:ascii="Tahoma" w:hAnsi="Tahoma" w:cs="Tahoma"/>
                <w:szCs w:val="24"/>
              </w:rPr>
              <w:t xml:space="preserve"> Приглашению</w:t>
            </w:r>
            <w:r w:rsidRPr="008B1CA4">
              <w:rPr>
                <w:rFonts w:ascii="Tahoma" w:hAnsi="Tahoma" w:cs="Tahoma"/>
                <w:szCs w:val="24"/>
              </w:rPr>
              <w:t>.</w:t>
            </w:r>
            <w:r>
              <w:rPr>
                <w:rFonts w:ascii="Tahoma" w:hAnsi="Tahoma" w:cs="Tahoma"/>
                <w:b/>
                <w:bCs/>
              </w:rPr>
              <w:t xml:space="preserve"> </w:t>
            </w:r>
          </w:p>
          <w:p w14:paraId="3D1CE214" w14:textId="207CEF62" w:rsidR="00F0022C" w:rsidRPr="00744AF3" w:rsidRDefault="00F0022C" w:rsidP="00C00FF1">
            <w:pPr>
              <w:spacing w:line="252" w:lineRule="auto"/>
              <w:rPr>
                <w:rFonts w:ascii="Tahoma" w:hAnsi="Tahoma" w:cs="Tahoma"/>
                <w:b/>
                <w:szCs w:val="24"/>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tc>
      </w:tr>
      <w:tr w:rsidR="00F0022C" w:rsidRPr="00731D13" w14:paraId="5CA2A56C" w14:textId="77777777" w:rsidTr="00990720">
        <w:trPr>
          <w:trHeight w:val="1200"/>
        </w:trPr>
        <w:tc>
          <w:tcPr>
            <w:tcW w:w="4395" w:type="dxa"/>
            <w:shd w:val="clear" w:color="auto" w:fill="auto"/>
          </w:tcPr>
          <w:p w14:paraId="335FC936" w14:textId="77777777" w:rsidR="00F0022C" w:rsidRPr="00BF62AF" w:rsidRDefault="00F0022C" w:rsidP="00F0022C">
            <w:pPr>
              <w:rPr>
                <w:rFonts w:ascii="Tahoma" w:hAnsi="Tahoma"/>
              </w:rPr>
            </w:pPr>
            <w:r w:rsidRPr="00BF62AF">
              <w:rPr>
                <w:rFonts w:ascii="Tahoma" w:hAnsi="Tahoma"/>
              </w:rPr>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016" w:type="dxa"/>
            <w:shd w:val="clear" w:color="auto" w:fill="auto"/>
          </w:tcPr>
          <w:p w14:paraId="0AC8F961" w14:textId="77777777" w:rsidR="00F0022C" w:rsidRDefault="00F0022C" w:rsidP="00F0022C">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5B13BADB" w14:textId="77777777" w:rsidR="00F0022C" w:rsidRDefault="00F0022C" w:rsidP="00F0022C">
            <w:pPr>
              <w:spacing w:line="252" w:lineRule="auto"/>
              <w:rPr>
                <w:rFonts w:ascii="Tahoma" w:hAnsi="Tahoma" w:cs="Tahoma"/>
              </w:rPr>
            </w:pPr>
            <w:r>
              <w:rPr>
                <w:rFonts w:ascii="Tahoma" w:hAnsi="Tahoma" w:cs="Tahoma"/>
              </w:rPr>
              <w:t>2. Учредительные документы со всеми изменениями;</w:t>
            </w:r>
          </w:p>
          <w:p w14:paraId="1EF43B60" w14:textId="77777777" w:rsidR="00F0022C" w:rsidRDefault="00F0022C" w:rsidP="00F0022C">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1A96A739" w14:textId="77777777" w:rsidR="00F0022C" w:rsidRDefault="00F0022C" w:rsidP="00F0022C">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099E4EA" w14:textId="77777777" w:rsidR="00F0022C" w:rsidRDefault="00F0022C" w:rsidP="00F0022C">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4AEFA91E" w14:textId="77777777" w:rsidR="00F0022C" w:rsidRDefault="00F0022C" w:rsidP="00F0022C">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 5 к Приглашению;</w:t>
            </w:r>
          </w:p>
          <w:p w14:paraId="6737C202" w14:textId="77777777" w:rsidR="00F0022C" w:rsidRDefault="00F0022C" w:rsidP="00F0022C">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611AA5F5" w14:textId="77777777" w:rsidR="00F0022C" w:rsidRDefault="00F0022C" w:rsidP="00F0022C">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565DA309" w14:textId="77777777" w:rsidR="00F0022C" w:rsidRDefault="00F0022C" w:rsidP="00F0022C">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06BDB6F0" w14:textId="4C088946" w:rsidR="00F0022C" w:rsidRDefault="00F0022C" w:rsidP="00F0022C">
            <w:pPr>
              <w:tabs>
                <w:tab w:val="left" w:pos="993"/>
              </w:tabs>
              <w:rPr>
                <w:rFonts w:ascii="Tahoma" w:hAnsi="Tahoma" w:cs="Tahoma"/>
                <w:szCs w:val="24"/>
              </w:rPr>
            </w:pPr>
            <w:r>
              <w:rPr>
                <w:rFonts w:ascii="Tahoma" w:hAnsi="Tahoma" w:cs="Tahoma"/>
                <w:szCs w:val="24"/>
              </w:rPr>
              <w:t>10. И</w:t>
            </w:r>
            <w:r w:rsidRPr="00C6373A">
              <w:rPr>
                <w:rFonts w:ascii="Tahoma" w:hAnsi="Tahoma" w:cs="Tahoma"/>
                <w:szCs w:val="24"/>
              </w:rPr>
              <w:t>нформаци</w:t>
            </w:r>
            <w:r>
              <w:rPr>
                <w:rFonts w:ascii="Tahoma" w:hAnsi="Tahoma" w:cs="Tahoma"/>
                <w:szCs w:val="24"/>
              </w:rPr>
              <w:t>я</w:t>
            </w:r>
            <w:r w:rsidRPr="00C6373A">
              <w:rPr>
                <w:rFonts w:ascii="Tahoma" w:hAnsi="Tahoma" w:cs="Tahoma"/>
                <w:szCs w:val="24"/>
              </w:rPr>
              <w:t xml:space="preserve"> о </w:t>
            </w:r>
            <w:proofErr w:type="spellStart"/>
            <w:r w:rsidRPr="00C6373A">
              <w:rPr>
                <w:rFonts w:ascii="Tahoma" w:hAnsi="Tahoma" w:cs="Tahoma"/>
                <w:szCs w:val="24"/>
              </w:rPr>
              <w:t>бенефициарных</w:t>
            </w:r>
            <w:proofErr w:type="spellEnd"/>
            <w:r w:rsidRPr="00C6373A">
              <w:rPr>
                <w:rFonts w:ascii="Tahoma" w:hAnsi="Tahoma" w:cs="Tahoma"/>
                <w:szCs w:val="24"/>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Pr>
                <w:rFonts w:ascii="Tahoma" w:hAnsi="Tahoma" w:cs="Tahoma"/>
                <w:szCs w:val="24"/>
              </w:rPr>
              <w:t>бе</w:t>
            </w:r>
            <w:r w:rsidRPr="00C6373A">
              <w:rPr>
                <w:rFonts w:ascii="Tahoma" w:hAnsi="Tahoma" w:cs="Tahoma"/>
                <w:szCs w:val="24"/>
              </w:rPr>
              <w:t>нефициарных</w:t>
            </w:r>
            <w:proofErr w:type="spellEnd"/>
            <w:r w:rsidRPr="00C6373A">
              <w:rPr>
                <w:rFonts w:ascii="Tahoma" w:hAnsi="Tahoma" w:cs="Tahoma"/>
                <w:szCs w:val="24"/>
              </w:rPr>
              <w:t xml:space="preserve"> владельцах которых может быть установлена на основании сведений Единого государственного реестра юридических лиц)</w:t>
            </w:r>
            <w:r>
              <w:rPr>
                <w:rFonts w:ascii="Tahoma" w:hAnsi="Tahoma" w:cs="Tahoma"/>
                <w:szCs w:val="24"/>
              </w:rPr>
              <w:t>.</w:t>
            </w:r>
          </w:p>
          <w:p w14:paraId="7E871D8A" w14:textId="43F68362" w:rsidR="00F0022C" w:rsidRPr="00C6373A" w:rsidRDefault="00F0022C" w:rsidP="00F0022C">
            <w:pPr>
              <w:tabs>
                <w:tab w:val="left" w:pos="993"/>
              </w:tabs>
              <w:rPr>
                <w:rFonts w:ascii="Tahoma" w:hAnsi="Tahoma" w:cs="Tahoma"/>
                <w:szCs w:val="24"/>
              </w:rPr>
            </w:pPr>
            <w:r>
              <w:rPr>
                <w:rFonts w:ascii="Tahoma" w:hAnsi="Tahoma" w:cs="Tahoma"/>
                <w:szCs w:val="24"/>
              </w:rPr>
              <w:t xml:space="preserve">11. </w:t>
            </w:r>
            <w:r w:rsidRPr="00ED2C86">
              <w:rPr>
                <w:rFonts w:ascii="Tahoma" w:hAnsi="Tahoma" w:cs="Tahoma"/>
                <w:szCs w:val="24"/>
              </w:rPr>
              <w:t>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rFonts w:ascii="Tahoma" w:hAnsi="Tahoma" w:cs="Tahoma"/>
                <w:szCs w:val="24"/>
              </w:rPr>
              <w:t>.</w:t>
            </w:r>
          </w:p>
          <w:p w14:paraId="614473D9" w14:textId="77777777" w:rsidR="00F0022C" w:rsidRDefault="00F0022C" w:rsidP="00F0022C">
            <w:pPr>
              <w:tabs>
                <w:tab w:val="left" w:pos="993"/>
              </w:tabs>
              <w:rPr>
                <w:rFonts w:ascii="Tahoma" w:hAnsi="Tahoma" w:cs="Tahoma"/>
                <w:szCs w:val="24"/>
              </w:rPr>
            </w:pPr>
          </w:p>
          <w:p w14:paraId="1A1D3509" w14:textId="77777777" w:rsidR="00F0022C" w:rsidRPr="00B33D2D" w:rsidRDefault="00F0022C" w:rsidP="00F0022C">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884EA4" w14:textId="77777777" w:rsidR="00F0022C" w:rsidRDefault="00F0022C" w:rsidP="00F0022C">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213DE882" w14:textId="77777777" w:rsidR="00F0022C" w:rsidRDefault="00F0022C" w:rsidP="00F0022C">
            <w:pPr>
              <w:spacing w:line="252" w:lineRule="auto"/>
              <w:rPr>
                <w:rFonts w:ascii="Tahoma" w:hAnsi="Tahoma" w:cs="Tahoma"/>
              </w:rPr>
            </w:pPr>
            <w:r>
              <w:rPr>
                <w:rFonts w:ascii="Tahoma" w:hAnsi="Tahoma" w:cs="Tahoma"/>
              </w:rPr>
              <w:t>2. Документ о государственной регистрации индивидуального предпринимателя;</w:t>
            </w:r>
          </w:p>
          <w:p w14:paraId="5F0D91AD" w14:textId="77777777" w:rsidR="00F0022C" w:rsidRDefault="00F0022C" w:rsidP="00F0022C">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269A7A82" w14:textId="77777777" w:rsidR="00F0022C" w:rsidRDefault="00F0022C" w:rsidP="00F0022C">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0F5A8CD8" w14:textId="4F435DD4" w:rsidR="00F0022C" w:rsidRDefault="00F0022C" w:rsidP="00F0022C">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w:t>
            </w:r>
            <w:r w:rsidR="00AE74CD">
              <w:rPr>
                <w:rFonts w:ascii="Tahoma" w:hAnsi="Tahoma" w:cs="Tahoma"/>
                <w:szCs w:val="24"/>
              </w:rPr>
              <w:t>нтересов по форме Приложения № 7</w:t>
            </w:r>
            <w:r>
              <w:rPr>
                <w:rFonts w:ascii="Tahoma" w:hAnsi="Tahoma" w:cs="Tahoma"/>
                <w:szCs w:val="24"/>
              </w:rPr>
              <w:t xml:space="preserve"> к Приглашению.</w:t>
            </w:r>
          </w:p>
          <w:p w14:paraId="73315AEA" w14:textId="3A7CE08D" w:rsidR="00F0022C" w:rsidRDefault="00F0022C" w:rsidP="00F0022C">
            <w:pPr>
              <w:spacing w:line="252" w:lineRule="auto"/>
              <w:rPr>
                <w:rFonts w:ascii="Tahoma" w:hAnsi="Tahoma" w:cs="Tahoma"/>
                <w:szCs w:val="24"/>
              </w:rPr>
            </w:pPr>
            <w:r>
              <w:rPr>
                <w:rFonts w:ascii="Tahoma" w:hAnsi="Tahoma" w:cs="Tahoma"/>
                <w:szCs w:val="24"/>
              </w:rPr>
              <w:t>6. Н</w:t>
            </w:r>
            <w:r w:rsidRPr="00C6373A">
              <w:rPr>
                <w:rFonts w:ascii="Tahoma" w:hAnsi="Tahoma" w:cs="Tahoma"/>
                <w:szCs w:val="24"/>
              </w:rPr>
              <w:t>алогов</w:t>
            </w:r>
            <w:r>
              <w:rPr>
                <w:rFonts w:ascii="Tahoma" w:hAnsi="Tahoma" w:cs="Tahoma"/>
                <w:szCs w:val="24"/>
              </w:rPr>
              <w:t>ая</w:t>
            </w:r>
            <w:r w:rsidRPr="00C6373A">
              <w:rPr>
                <w:rFonts w:ascii="Tahoma" w:hAnsi="Tahoma" w:cs="Tahoma"/>
                <w:szCs w:val="24"/>
              </w:rPr>
              <w:t xml:space="preserve"> отчетность, содержащ</w:t>
            </w:r>
            <w:r>
              <w:rPr>
                <w:rFonts w:ascii="Tahoma" w:hAnsi="Tahoma" w:cs="Tahoma"/>
                <w:szCs w:val="24"/>
              </w:rPr>
              <w:t>ая</w:t>
            </w:r>
            <w:r w:rsidRPr="00C6373A">
              <w:rPr>
                <w:rFonts w:ascii="Tahoma" w:hAnsi="Tahoma" w:cs="Tahoma"/>
                <w:szCs w:val="24"/>
              </w:rPr>
              <w:t xml:space="preserve">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r>
              <w:rPr>
                <w:rFonts w:ascii="Tahoma" w:hAnsi="Tahoma" w:cs="Tahoma"/>
                <w:szCs w:val="24"/>
              </w:rPr>
              <w:t>.</w:t>
            </w:r>
          </w:p>
          <w:p w14:paraId="1FD9F61D" w14:textId="77777777" w:rsidR="00F0022C" w:rsidRPr="00B33D2D" w:rsidRDefault="00F0022C" w:rsidP="00F0022C">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07C3807E" w14:textId="77777777" w:rsidR="00F0022C" w:rsidRDefault="00F0022C" w:rsidP="00F0022C">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72251FF6" w14:textId="77777777" w:rsidR="00F0022C" w:rsidRDefault="00F0022C" w:rsidP="00F0022C">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1548176E" w14:textId="77777777" w:rsidR="00F0022C" w:rsidRDefault="00F0022C" w:rsidP="00F0022C">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09B7A291" w14:textId="62801AF8" w:rsidR="00F0022C" w:rsidRDefault="00F0022C" w:rsidP="00F0022C">
            <w:pPr>
              <w:tabs>
                <w:tab w:val="left" w:pos="993"/>
              </w:tabs>
              <w:rPr>
                <w:rFonts w:ascii="Tahoma" w:hAnsi="Tahoma" w:cs="Tahoma"/>
              </w:rPr>
            </w:pPr>
            <w:r>
              <w:rPr>
                <w:rFonts w:ascii="Tahoma" w:hAnsi="Tahoma" w:cs="Tahoma"/>
                <w:szCs w:val="24"/>
              </w:rPr>
              <w:t>4. Декларация конфликта интересов по форме Приложения</w:t>
            </w:r>
            <w:r w:rsidR="00AE74CD">
              <w:rPr>
                <w:rFonts w:ascii="Tahoma" w:hAnsi="Tahoma" w:cs="Tahoma"/>
                <w:szCs w:val="24"/>
              </w:rPr>
              <w:t xml:space="preserve"> № 7</w:t>
            </w:r>
            <w:r>
              <w:rPr>
                <w:rFonts w:ascii="Tahoma" w:hAnsi="Tahoma" w:cs="Tahoma"/>
                <w:szCs w:val="24"/>
              </w:rPr>
              <w:t xml:space="preserve"> к Приглашению.</w:t>
            </w:r>
          </w:p>
          <w:p w14:paraId="64E452B7" w14:textId="77777777" w:rsidR="00F0022C" w:rsidRDefault="00F0022C" w:rsidP="00F0022C">
            <w:pPr>
              <w:spacing w:line="252" w:lineRule="auto"/>
              <w:rPr>
                <w:rFonts w:ascii="Tahoma" w:hAnsi="Tahoma" w:cs="Tahoma"/>
              </w:rPr>
            </w:pPr>
          </w:p>
          <w:p w14:paraId="26461F9B" w14:textId="77777777" w:rsidR="00F0022C" w:rsidRDefault="00F0022C" w:rsidP="00F0022C">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6B375113"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442E48F4" w14:textId="77777777" w:rsidR="00F0022C" w:rsidRPr="00E80B6B" w:rsidRDefault="00F0022C" w:rsidP="00F0022C">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1C46A131" w14:textId="3EB186A4" w:rsidR="00F0022C" w:rsidRPr="000E0688" w:rsidRDefault="00F0022C" w:rsidP="00F0022C">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F0022C" w:rsidRPr="00731D13" w14:paraId="268DED58" w14:textId="77777777" w:rsidTr="00990720">
        <w:trPr>
          <w:trHeight w:val="1676"/>
        </w:trPr>
        <w:tc>
          <w:tcPr>
            <w:tcW w:w="4395" w:type="dxa"/>
            <w:shd w:val="clear" w:color="auto" w:fill="auto"/>
          </w:tcPr>
          <w:p w14:paraId="66B10B28" w14:textId="77777777" w:rsidR="00F0022C" w:rsidRPr="00731D13" w:rsidRDefault="00F0022C" w:rsidP="00F0022C">
            <w:pPr>
              <w:rPr>
                <w:rFonts w:ascii="Tahoma" w:hAnsi="Tahoma" w:cs="Tahoma"/>
                <w:szCs w:val="24"/>
              </w:rPr>
            </w:pPr>
            <w:r w:rsidRPr="00BF62AF">
              <w:rPr>
                <w:rFonts w:ascii="Tahoma" w:hAnsi="Tahoma"/>
              </w:rPr>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494C3BDD" w14:textId="503CBD17" w:rsidR="00F0022C" w:rsidRPr="00BF62AF" w:rsidRDefault="00F0022C" w:rsidP="00380505">
            <w:pPr>
              <w:rPr>
                <w:rFonts w:ascii="Tahoma" w:hAnsi="Tahoma"/>
              </w:rPr>
            </w:pPr>
            <w:r w:rsidRPr="00731D13">
              <w:rPr>
                <w:rFonts w:ascii="Tahoma" w:hAnsi="Tahoma" w:cs="Tahoma"/>
                <w:szCs w:val="24"/>
              </w:rPr>
              <w:t>по результатам закупочной процедуры, в том числе, антикоррупционная оговорка, ответственность</w:t>
            </w:r>
            <w:r w:rsidRPr="00BF62AF">
              <w:rPr>
                <w:rFonts w:ascii="Tahoma" w:hAnsi="Tahoma"/>
              </w:rPr>
              <w:t xml:space="preserve"> за нарушение обязательств, применимое право и подсудность</w:t>
            </w:r>
          </w:p>
        </w:tc>
        <w:tc>
          <w:tcPr>
            <w:tcW w:w="5016" w:type="dxa"/>
            <w:shd w:val="clear" w:color="auto" w:fill="auto"/>
          </w:tcPr>
          <w:p w14:paraId="0CA16435" w14:textId="44A52BAC" w:rsidR="00F0022C" w:rsidRPr="002C4527" w:rsidRDefault="00F0022C" w:rsidP="00C92F98">
            <w:pPr>
              <w:rPr>
                <w:rFonts w:ascii="Tahoma" w:hAnsi="Tahoma" w:cs="Tahoma"/>
                <w:szCs w:val="24"/>
              </w:rPr>
            </w:pPr>
            <w:r w:rsidRPr="00C65867">
              <w:rPr>
                <w:rFonts w:ascii="Tahoma" w:hAnsi="Tahoma" w:cs="Tahoma"/>
                <w:szCs w:val="24"/>
              </w:rPr>
              <w:t>Согласно Типовой формы договора</w:t>
            </w:r>
            <w:r w:rsidR="00C00FF1">
              <w:rPr>
                <w:rFonts w:ascii="Tahoma" w:hAnsi="Tahoma" w:cs="Tahoma"/>
                <w:szCs w:val="24"/>
              </w:rPr>
              <w:br/>
            </w:r>
            <w:r w:rsidRPr="00C65867">
              <w:rPr>
                <w:rFonts w:ascii="Tahoma" w:hAnsi="Tahoma" w:cs="Tahoma"/>
                <w:szCs w:val="24"/>
              </w:rPr>
              <w:t xml:space="preserve">(Приложение №2). Применимое </w:t>
            </w:r>
            <w:r w:rsidRPr="008B1CA4">
              <w:rPr>
                <w:rFonts w:ascii="Tahoma" w:hAnsi="Tahoma" w:cs="Tahoma"/>
                <w:szCs w:val="24"/>
              </w:rPr>
              <w:t xml:space="preserve">право и подсудность – Российская Федерация, </w:t>
            </w:r>
            <w:r w:rsidR="00C00FF1">
              <w:rPr>
                <w:rFonts w:ascii="Tahoma" w:hAnsi="Tahoma" w:cs="Tahoma"/>
                <w:szCs w:val="24"/>
              </w:rPr>
              <w:br/>
            </w:r>
            <w:r w:rsidRPr="008B1CA4">
              <w:rPr>
                <w:rFonts w:ascii="Tahoma" w:hAnsi="Tahoma" w:cs="Tahoma"/>
                <w:szCs w:val="24"/>
              </w:rPr>
              <w:t xml:space="preserve">Арбитражный суд </w:t>
            </w:r>
            <w:r>
              <w:rPr>
                <w:rFonts w:ascii="Tahoma" w:hAnsi="Tahoma" w:cs="Tahoma"/>
                <w:szCs w:val="24"/>
              </w:rPr>
              <w:t>Красноярского края</w:t>
            </w:r>
            <w:r w:rsidRPr="008B1CA4">
              <w:rPr>
                <w:rFonts w:ascii="Tahoma" w:hAnsi="Tahoma" w:cs="Tahoma"/>
                <w:szCs w:val="24"/>
              </w:rPr>
              <w:t>.</w:t>
            </w:r>
          </w:p>
        </w:tc>
      </w:tr>
      <w:tr w:rsidR="00F0022C" w:rsidRPr="00731D13" w14:paraId="61E767B8" w14:textId="77777777" w:rsidTr="00990720">
        <w:trPr>
          <w:trHeight w:val="476"/>
        </w:trPr>
        <w:tc>
          <w:tcPr>
            <w:tcW w:w="4395" w:type="dxa"/>
            <w:shd w:val="clear" w:color="auto" w:fill="auto"/>
          </w:tcPr>
          <w:p w14:paraId="2DD70344" w14:textId="77777777" w:rsidR="00F0022C" w:rsidRPr="00BF62AF" w:rsidRDefault="00F0022C" w:rsidP="00F0022C">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5016" w:type="dxa"/>
            <w:shd w:val="clear" w:color="auto" w:fill="auto"/>
          </w:tcPr>
          <w:p w14:paraId="7145D5E0" w14:textId="060353AC" w:rsidR="00F0022C" w:rsidRDefault="00F0022C" w:rsidP="00F0022C">
            <w:pPr>
              <w:rPr>
                <w:rFonts w:ascii="Tahoma" w:hAnsi="Tahoma" w:cs="Tahoma"/>
                <w:szCs w:val="24"/>
                <w:lang w:eastAsia="en-US"/>
              </w:rPr>
            </w:pPr>
            <w:r>
              <w:rPr>
                <w:rFonts w:ascii="Tahoma" w:hAnsi="Tahoma" w:cs="Tahoma"/>
                <w:szCs w:val="24"/>
                <w:lang w:eastAsia="en-US"/>
              </w:rPr>
              <w:t xml:space="preserve">Заказчиком установлены следующие </w:t>
            </w:r>
            <w:r w:rsidR="00C00FF1">
              <w:rPr>
                <w:rFonts w:ascii="Tahoma" w:hAnsi="Tahoma" w:cs="Tahoma"/>
                <w:szCs w:val="24"/>
                <w:lang w:eastAsia="en-US"/>
              </w:rPr>
              <w:br/>
            </w:r>
            <w:r>
              <w:rPr>
                <w:rFonts w:ascii="Tahoma" w:hAnsi="Tahoma" w:cs="Tahoma"/>
                <w:szCs w:val="24"/>
                <w:lang w:eastAsia="en-US"/>
              </w:rPr>
              <w:t>требования к участникам закупки:</w:t>
            </w:r>
          </w:p>
          <w:p w14:paraId="1F2AD9B4" w14:textId="5D836776" w:rsidR="00F0022C" w:rsidRDefault="00F0022C" w:rsidP="00F0022C">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xml:space="preserve">. Наличие всех указанных в Приглашении документов и заполненных форм, </w:t>
            </w:r>
            <w:r w:rsidR="00C00FF1">
              <w:rPr>
                <w:rFonts w:ascii="Tahoma" w:hAnsi="Tahoma" w:cs="Tahoma"/>
                <w:color w:val="000000" w:themeColor="text1"/>
                <w:szCs w:val="24"/>
                <w:lang w:eastAsia="en-US"/>
              </w:rPr>
              <w:br/>
            </w:r>
            <w:r w:rsidRPr="00913CC9">
              <w:rPr>
                <w:rFonts w:ascii="Tahoma" w:hAnsi="Tahoma" w:cs="Tahoma"/>
                <w:color w:val="000000" w:themeColor="text1"/>
                <w:szCs w:val="24"/>
                <w:lang w:eastAsia="en-US"/>
              </w:rPr>
              <w:t>указанных в Приложениях к Приглашению.</w:t>
            </w:r>
          </w:p>
          <w:p w14:paraId="382F27D1" w14:textId="3654E9C2" w:rsidR="00F0022C" w:rsidRDefault="00F0022C" w:rsidP="00F0022C">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sidR="00C00FF1">
              <w:rPr>
                <w:rFonts w:ascii="Tahoma" w:hAnsi="Tahoma" w:cs="Tahoma"/>
                <w:snapToGrid w:val="0"/>
              </w:rPr>
              <w:br/>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w:t>
            </w:r>
            <w:r w:rsidR="00C00FF1">
              <w:rPr>
                <w:rFonts w:ascii="Tahoma" w:hAnsi="Tahoma" w:cs="Tahoma"/>
                <w:snapToGrid w:val="0"/>
              </w:rPr>
              <w:br/>
            </w:r>
            <w:r w:rsidRPr="00B760E1">
              <w:rPr>
                <w:rFonts w:ascii="Tahoma" w:hAnsi="Tahoma" w:cs="Tahoma"/>
                <w:snapToGrid w:val="0"/>
              </w:rPr>
              <w:t xml:space="preserve">загруженных </w:t>
            </w:r>
            <w:r>
              <w:rPr>
                <w:rFonts w:ascii="Tahoma" w:hAnsi="Tahoma" w:cs="Tahoma"/>
              </w:rPr>
              <w:t>в системе</w:t>
            </w:r>
            <w:r>
              <w:rPr>
                <w:rFonts w:ascii="Tahoma" w:hAnsi="Tahoma" w:cs="Tahoma"/>
                <w:b/>
                <w:bCs/>
              </w:rPr>
              <w:t xml:space="preserve"> SAP SRM </w:t>
            </w:r>
            <w:r w:rsidR="00C00FF1">
              <w:rPr>
                <w:rFonts w:ascii="Tahoma" w:hAnsi="Tahoma" w:cs="Tahoma"/>
                <w:b/>
                <w:bCs/>
              </w:rPr>
              <w:br/>
            </w:r>
            <w:r w:rsidRPr="00B760E1">
              <w:rPr>
                <w:rFonts w:ascii="Tahoma" w:hAnsi="Tahoma" w:cs="Tahoma"/>
                <w:snapToGrid w:val="0"/>
              </w:rPr>
              <w:t>электронных документах</w:t>
            </w:r>
            <w:r>
              <w:rPr>
                <w:rFonts w:ascii="Tahoma" w:hAnsi="Tahoma" w:cs="Tahoma"/>
                <w:snapToGrid w:val="0"/>
              </w:rPr>
              <w:t>.</w:t>
            </w:r>
          </w:p>
          <w:p w14:paraId="60C1D33F" w14:textId="77894D43" w:rsidR="00F0022C" w:rsidRDefault="00F0022C" w:rsidP="00F0022C">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 xml:space="preserve">представляемой </w:t>
            </w:r>
            <w:r w:rsidR="00C00FF1">
              <w:rPr>
                <w:rFonts w:ascii="Tahoma" w:hAnsi="Tahoma" w:cs="Tahoma"/>
                <w:szCs w:val="24"/>
                <w:lang w:eastAsia="en-US"/>
              </w:rPr>
              <w:br/>
            </w:r>
            <w:r>
              <w:rPr>
                <w:rFonts w:ascii="Tahoma" w:hAnsi="Tahoma" w:cs="Tahoma"/>
                <w:szCs w:val="24"/>
                <w:lang w:eastAsia="en-US"/>
              </w:rPr>
              <w:t>участником закупки в составе заявки на участие в закупочной процедуре</w:t>
            </w:r>
            <w:r w:rsidR="00C00FF1">
              <w:rPr>
                <w:rFonts w:ascii="Tahoma" w:hAnsi="Tahoma" w:cs="Tahoma"/>
                <w:szCs w:val="24"/>
                <w:lang w:eastAsia="en-US"/>
              </w:rPr>
              <w:br/>
            </w:r>
            <w:r>
              <w:rPr>
                <w:rFonts w:ascii="Tahoma" w:hAnsi="Tahoma" w:cs="Tahoma"/>
                <w:szCs w:val="24"/>
                <w:lang w:eastAsia="en-US"/>
              </w:rPr>
              <w:t xml:space="preserve">информации, касающейся соответствия заявки участника требованиям, </w:t>
            </w:r>
            <w:r w:rsidR="00C00FF1">
              <w:rPr>
                <w:rFonts w:ascii="Tahoma" w:hAnsi="Tahoma" w:cs="Tahoma"/>
                <w:szCs w:val="24"/>
                <w:lang w:eastAsia="en-US"/>
              </w:rPr>
              <w:br/>
            </w:r>
            <w:r>
              <w:rPr>
                <w:rFonts w:ascii="Tahoma" w:hAnsi="Tahoma" w:cs="Tahoma"/>
                <w:szCs w:val="24"/>
                <w:lang w:eastAsia="en-US"/>
              </w:rPr>
              <w:t xml:space="preserve">предусмотренным настоящим </w:t>
            </w:r>
            <w:r w:rsidR="00C00FF1">
              <w:rPr>
                <w:rFonts w:ascii="Tahoma" w:hAnsi="Tahoma" w:cs="Tahoma"/>
                <w:szCs w:val="24"/>
                <w:lang w:eastAsia="en-US"/>
              </w:rPr>
              <w:br/>
            </w:r>
            <w:r>
              <w:rPr>
                <w:rFonts w:ascii="Tahoma" w:hAnsi="Tahoma" w:cs="Tahoma"/>
                <w:szCs w:val="24"/>
                <w:lang w:eastAsia="en-US"/>
              </w:rPr>
              <w:t>Приглашением.</w:t>
            </w:r>
          </w:p>
          <w:p w14:paraId="14ACF53D" w14:textId="6AB346BD" w:rsidR="00F0022C" w:rsidRDefault="00F0022C" w:rsidP="00F0022C">
            <w:pPr>
              <w:tabs>
                <w:tab w:val="left" w:pos="709"/>
                <w:tab w:val="left" w:pos="851"/>
              </w:tabs>
              <w:ind w:right="57"/>
              <w:rPr>
                <w:rFonts w:ascii="Tahoma" w:hAnsi="Tahoma" w:cs="Tahoma"/>
                <w:szCs w:val="24"/>
                <w:lang w:eastAsia="en-US"/>
              </w:rPr>
            </w:pPr>
            <w:r>
              <w:rPr>
                <w:rFonts w:ascii="Tahoma" w:hAnsi="Tahoma" w:cs="Tahoma"/>
                <w:szCs w:val="24"/>
                <w:lang w:eastAsia="en-US"/>
              </w:rPr>
              <w:t xml:space="preserve">3. </w:t>
            </w:r>
            <w:r w:rsidRPr="00782DDE">
              <w:rPr>
                <w:rFonts w:ascii="Tahoma" w:hAnsi="Tahoma" w:cs="Tahoma"/>
                <w:szCs w:val="24"/>
                <w:lang w:eastAsia="en-US"/>
              </w:rPr>
              <w:t xml:space="preserve">Соответствие технико-коммерческого предложения участника </w:t>
            </w:r>
            <w:r w:rsidR="00663796">
              <w:rPr>
                <w:rFonts w:ascii="Tahoma" w:hAnsi="Tahoma" w:cs="Tahoma"/>
                <w:szCs w:val="24"/>
                <w:lang w:eastAsia="en-US"/>
              </w:rPr>
              <w:t xml:space="preserve">закупки </w:t>
            </w:r>
            <w:r w:rsidR="00C00FF1">
              <w:rPr>
                <w:rFonts w:ascii="Tahoma" w:hAnsi="Tahoma" w:cs="Tahoma"/>
                <w:szCs w:val="24"/>
                <w:lang w:eastAsia="en-US"/>
              </w:rPr>
              <w:br/>
            </w:r>
            <w:r w:rsidR="00663796">
              <w:rPr>
                <w:rFonts w:ascii="Tahoma" w:hAnsi="Tahoma" w:cs="Tahoma"/>
                <w:szCs w:val="24"/>
                <w:lang w:eastAsia="en-US"/>
              </w:rPr>
              <w:t>требованиям Технических заданий</w:t>
            </w:r>
            <w:r w:rsidRPr="00782DDE">
              <w:rPr>
                <w:rFonts w:ascii="Tahoma" w:hAnsi="Tahoma" w:cs="Tahoma"/>
                <w:szCs w:val="24"/>
                <w:lang w:eastAsia="en-US"/>
              </w:rPr>
              <w:t xml:space="preserve"> </w:t>
            </w:r>
            <w:r w:rsidRPr="00782DDE">
              <w:rPr>
                <w:rFonts w:ascii="Tahoma" w:eastAsia="Calibri" w:hAnsi="Tahoma"/>
                <w:szCs w:val="24"/>
              </w:rPr>
              <w:t xml:space="preserve">– </w:t>
            </w:r>
            <w:r w:rsidR="00C00FF1">
              <w:rPr>
                <w:rFonts w:ascii="Tahoma" w:eastAsia="Calibri" w:hAnsi="Tahoma"/>
                <w:szCs w:val="24"/>
              </w:rPr>
              <w:br/>
            </w:r>
            <w:r w:rsidRPr="00782DDE">
              <w:rPr>
                <w:rFonts w:ascii="Tahoma" w:hAnsi="Tahoma" w:cs="Tahoma"/>
                <w:szCs w:val="24"/>
                <w:lang w:bidi="ru-RU"/>
              </w:rPr>
              <w:t>Приложение №</w:t>
            </w:r>
            <w:r>
              <w:rPr>
                <w:rFonts w:ascii="Tahoma" w:hAnsi="Tahoma" w:cs="Tahoma"/>
                <w:szCs w:val="24"/>
                <w:lang w:bidi="ru-RU"/>
              </w:rPr>
              <w:t>4</w:t>
            </w:r>
            <w:r w:rsidRPr="00782DDE">
              <w:rPr>
                <w:rFonts w:ascii="Tahoma" w:eastAsia="Calibri" w:hAnsi="Tahoma"/>
                <w:szCs w:val="24"/>
              </w:rPr>
              <w:t xml:space="preserve"> к Приглашению на </w:t>
            </w:r>
            <w:r w:rsidR="00C00FF1">
              <w:rPr>
                <w:rFonts w:ascii="Tahoma" w:eastAsia="Calibri" w:hAnsi="Tahoma"/>
                <w:szCs w:val="24"/>
              </w:rPr>
              <w:br/>
            </w:r>
            <w:r w:rsidRPr="00782DDE">
              <w:rPr>
                <w:rFonts w:ascii="Tahoma" w:eastAsia="Calibri" w:hAnsi="Tahoma"/>
                <w:szCs w:val="24"/>
              </w:rPr>
              <w:t>участие в Тендере.</w:t>
            </w:r>
          </w:p>
          <w:p w14:paraId="6D31119C" w14:textId="3607589B" w:rsidR="00F0022C" w:rsidRDefault="00F0022C" w:rsidP="00F0022C">
            <w:pPr>
              <w:tabs>
                <w:tab w:val="left" w:pos="709"/>
                <w:tab w:val="left" w:pos="851"/>
              </w:tabs>
              <w:rPr>
                <w:rFonts w:ascii="Tahoma" w:hAnsi="Tahoma" w:cs="Tahoma"/>
                <w:lang w:eastAsia="en-US"/>
              </w:rPr>
            </w:pPr>
            <w:r>
              <w:rPr>
                <w:rFonts w:ascii="Tahoma" w:hAnsi="Tahoma" w:cs="Tahoma"/>
                <w:lang w:eastAsia="en-US"/>
              </w:rPr>
              <w:t xml:space="preserve">4. </w:t>
            </w:r>
            <w:r w:rsidRPr="00751766">
              <w:rPr>
                <w:rFonts w:ascii="Tahoma" w:hAnsi="Tahoma" w:cs="Tahoma"/>
              </w:rPr>
              <w:t xml:space="preserve">Согласие участника закупки с </w:t>
            </w:r>
            <w:r w:rsidR="00C00FF1">
              <w:rPr>
                <w:rFonts w:ascii="Tahoma" w:hAnsi="Tahoma" w:cs="Tahoma"/>
              </w:rPr>
              <w:br/>
            </w:r>
            <w:r w:rsidRPr="00751766">
              <w:rPr>
                <w:rFonts w:ascii="Tahoma" w:hAnsi="Tahoma" w:cs="Tahoma"/>
              </w:rPr>
              <w:t xml:space="preserve">заключением договора в редакции </w:t>
            </w:r>
            <w:r w:rsidR="00C00FF1">
              <w:rPr>
                <w:rFonts w:ascii="Tahoma" w:hAnsi="Tahoma" w:cs="Tahoma"/>
              </w:rPr>
              <w:br/>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0E7D7740" w14:textId="77777777" w:rsidR="00F0022C" w:rsidRDefault="00F0022C" w:rsidP="00F0022C">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49878506" w14:textId="77777777" w:rsidR="00F0022C" w:rsidRDefault="00F0022C" w:rsidP="00F0022C">
            <w:pPr>
              <w:rPr>
                <w:rFonts w:ascii="Tahoma" w:hAnsi="Tahoma" w:cs="Tahoma"/>
                <w:szCs w:val="24"/>
                <w:lang w:eastAsia="en-US"/>
              </w:rPr>
            </w:pPr>
          </w:p>
          <w:p w14:paraId="1E0C88C3" w14:textId="3E0F1597" w:rsidR="00F0022C" w:rsidRPr="00744AF3" w:rsidRDefault="00F0022C" w:rsidP="00C00FF1">
            <w:pPr>
              <w:rPr>
                <w:rFonts w:ascii="Tahoma" w:hAnsi="Tahoma" w:cs="Tahoma"/>
                <w:szCs w:val="24"/>
              </w:rPr>
            </w:pPr>
            <w:r>
              <w:rPr>
                <w:rFonts w:ascii="Tahoma" w:hAnsi="Tahoma"/>
                <w:b/>
                <w:lang w:eastAsia="en-US"/>
              </w:rPr>
              <w:t xml:space="preserve">Поставщик, не соответствующий </w:t>
            </w:r>
            <w:r w:rsidR="00C00FF1">
              <w:rPr>
                <w:rFonts w:ascii="Tahoma" w:hAnsi="Tahoma"/>
                <w:b/>
                <w:lang w:eastAsia="en-US"/>
              </w:rPr>
              <w:br/>
            </w:r>
            <w:r>
              <w:rPr>
                <w:rFonts w:ascii="Tahoma" w:hAnsi="Tahoma"/>
                <w:b/>
                <w:lang w:eastAsia="en-US"/>
              </w:rPr>
              <w:t xml:space="preserve">указанным требованиям, </w:t>
            </w:r>
            <w:r w:rsidR="00C00FF1">
              <w:rPr>
                <w:rFonts w:ascii="Tahoma" w:hAnsi="Tahoma"/>
                <w:b/>
                <w:lang w:eastAsia="en-US"/>
              </w:rPr>
              <w:br/>
            </w:r>
            <w:r>
              <w:rPr>
                <w:rFonts w:ascii="Tahoma" w:hAnsi="Tahoma"/>
                <w:b/>
                <w:lang w:eastAsia="en-US"/>
              </w:rPr>
              <w:t>не допускается к дальнейшему</w:t>
            </w:r>
            <w:r w:rsidR="00C00FF1">
              <w:rPr>
                <w:rFonts w:ascii="Tahoma" w:hAnsi="Tahoma"/>
                <w:b/>
                <w:lang w:eastAsia="en-US"/>
              </w:rPr>
              <w:br/>
            </w:r>
            <w:r>
              <w:rPr>
                <w:rFonts w:ascii="Tahoma" w:hAnsi="Tahoma"/>
                <w:b/>
                <w:lang w:eastAsia="en-US"/>
              </w:rPr>
              <w:t>участию в</w:t>
            </w:r>
            <w:r w:rsidR="00C00FF1">
              <w:rPr>
                <w:rFonts w:ascii="Tahoma" w:hAnsi="Tahoma"/>
                <w:b/>
                <w:lang w:eastAsia="en-US"/>
              </w:rPr>
              <w:t xml:space="preserve"> </w:t>
            </w:r>
            <w:r>
              <w:rPr>
                <w:rFonts w:ascii="Tahoma" w:hAnsi="Tahoma"/>
                <w:b/>
                <w:lang w:eastAsia="en-US"/>
              </w:rPr>
              <w:t>Закупочной процедуре.</w:t>
            </w:r>
          </w:p>
        </w:tc>
      </w:tr>
      <w:tr w:rsidR="00F0022C" w:rsidRPr="00731D13" w14:paraId="1A894DB4" w14:textId="77777777" w:rsidTr="00990720">
        <w:trPr>
          <w:trHeight w:val="314"/>
        </w:trPr>
        <w:tc>
          <w:tcPr>
            <w:tcW w:w="4395" w:type="dxa"/>
            <w:shd w:val="clear" w:color="auto" w:fill="auto"/>
          </w:tcPr>
          <w:p w14:paraId="0582F79B" w14:textId="77777777" w:rsidR="00F0022C" w:rsidRPr="00BF62AF" w:rsidRDefault="00F0022C" w:rsidP="00F0022C">
            <w:pPr>
              <w:rPr>
                <w:rFonts w:ascii="Tahoma" w:hAnsi="Tahoma"/>
              </w:rPr>
            </w:pPr>
            <w:r w:rsidRPr="00BF62AF">
              <w:rPr>
                <w:rFonts w:ascii="Tahoma" w:hAnsi="Tahoma"/>
              </w:rPr>
              <w:t>16.</w:t>
            </w:r>
            <w:r>
              <w:rPr>
                <w:rFonts w:ascii="Tahoma" w:hAnsi="Tahoma"/>
              </w:rPr>
              <w:t xml:space="preserve"> </w:t>
            </w:r>
            <w:r w:rsidRPr="00BF62AF">
              <w:rPr>
                <w:rFonts w:ascii="Tahoma" w:hAnsi="Tahoma"/>
              </w:rPr>
              <w:t xml:space="preserve">Прочие необходимые требования </w:t>
            </w:r>
          </w:p>
        </w:tc>
        <w:tc>
          <w:tcPr>
            <w:tcW w:w="5016" w:type="dxa"/>
            <w:shd w:val="clear" w:color="auto" w:fill="auto"/>
          </w:tcPr>
          <w:p w14:paraId="0C61AF28" w14:textId="5949A700" w:rsidR="00F0022C" w:rsidRPr="000B04FE"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 xml:space="preserve">с требованиями </w:t>
            </w:r>
            <w:r w:rsidR="00C00FF1">
              <w:rPr>
                <w:rFonts w:ascii="Tahoma" w:hAnsi="Tahoma" w:cs="Tahoma"/>
                <w:szCs w:val="24"/>
              </w:rPr>
              <w:br/>
            </w:r>
            <w:r w:rsidRPr="000D4814">
              <w:rPr>
                <w:rFonts w:ascii="Tahoma" w:hAnsi="Tahoma" w:cs="Tahoma"/>
                <w:szCs w:val="24"/>
              </w:rPr>
              <w:t>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0FFF7C2A" w14:textId="77777777" w:rsidTr="00990720">
        <w:trPr>
          <w:trHeight w:val="330"/>
        </w:trPr>
        <w:tc>
          <w:tcPr>
            <w:tcW w:w="4395" w:type="dxa"/>
            <w:shd w:val="clear" w:color="auto" w:fill="auto"/>
          </w:tcPr>
          <w:p w14:paraId="2076A066" w14:textId="074B5C3A" w:rsidR="00F0022C" w:rsidRPr="00BF62AF" w:rsidRDefault="00F0022C" w:rsidP="00F0022C">
            <w:pPr>
              <w:rPr>
                <w:rFonts w:ascii="Tahoma" w:hAnsi="Tahoma"/>
              </w:rPr>
            </w:pPr>
            <w:r w:rsidRPr="00BF62AF">
              <w:rPr>
                <w:rFonts w:ascii="Tahoma" w:hAnsi="Tahoma"/>
              </w:rPr>
              <w:t>17.</w:t>
            </w:r>
            <w:r>
              <w:rPr>
                <w:rFonts w:ascii="Tahoma" w:hAnsi="Tahoma"/>
              </w:rPr>
              <w:t xml:space="preserve"> </w:t>
            </w:r>
            <w:r w:rsidRPr="00BF62AF">
              <w:rPr>
                <w:rFonts w:ascii="Tahoma" w:hAnsi="Tahoma"/>
              </w:rPr>
              <w:t xml:space="preserve">Перечень и значения отдельных </w:t>
            </w:r>
            <w:r w:rsidR="00210E5D">
              <w:rPr>
                <w:rFonts w:ascii="Tahoma" w:hAnsi="Tahoma"/>
              </w:rPr>
              <w:br/>
            </w:r>
            <w:r w:rsidRPr="00BF62AF">
              <w:rPr>
                <w:rFonts w:ascii="Tahoma" w:hAnsi="Tahoma"/>
              </w:rPr>
              <w:t xml:space="preserve">характеристик, которыми должна </w:t>
            </w:r>
            <w:r w:rsidR="00210E5D">
              <w:rPr>
                <w:rFonts w:ascii="Tahoma" w:hAnsi="Tahoma"/>
              </w:rPr>
              <w:br/>
            </w:r>
            <w:r w:rsidRPr="00BF62AF">
              <w:rPr>
                <w:rFonts w:ascii="Tahoma" w:hAnsi="Tahoma"/>
              </w:rPr>
              <w:t xml:space="preserve">обладать </w:t>
            </w:r>
            <w:r w:rsidRPr="00731D13">
              <w:rPr>
                <w:rFonts w:ascii="Tahoma" w:hAnsi="Tahoma" w:cs="Tahoma"/>
                <w:szCs w:val="24"/>
              </w:rPr>
              <w:t>Продукция</w:t>
            </w:r>
          </w:p>
        </w:tc>
        <w:tc>
          <w:tcPr>
            <w:tcW w:w="5016" w:type="dxa"/>
            <w:shd w:val="clear" w:color="auto" w:fill="auto"/>
          </w:tcPr>
          <w:p w14:paraId="01F430C4" w14:textId="27EA1DF4" w:rsidR="00F0022C" w:rsidRPr="00B9408F" w:rsidRDefault="00F0022C" w:rsidP="00F0022C">
            <w:pPr>
              <w:rPr>
                <w:rFonts w:ascii="Tahoma" w:hAnsi="Tahoma" w:cs="Tahoma"/>
                <w:szCs w:val="24"/>
              </w:rPr>
            </w:pPr>
            <w:r>
              <w:rPr>
                <w:rFonts w:ascii="Tahoma" w:hAnsi="Tahoma" w:cs="Tahoma"/>
                <w:szCs w:val="24"/>
              </w:rPr>
              <w:t xml:space="preserve">В соответствии </w:t>
            </w:r>
            <w:r w:rsidRPr="000D4814">
              <w:rPr>
                <w:rFonts w:ascii="Tahoma" w:hAnsi="Tahoma" w:cs="Tahoma"/>
                <w:szCs w:val="24"/>
              </w:rPr>
              <w:t xml:space="preserve">с требованиями </w:t>
            </w:r>
            <w:r w:rsidR="00C00FF1">
              <w:rPr>
                <w:rFonts w:ascii="Tahoma" w:hAnsi="Tahoma" w:cs="Tahoma"/>
                <w:szCs w:val="24"/>
              </w:rPr>
              <w:br/>
            </w:r>
            <w:r w:rsidRPr="000D4814">
              <w:rPr>
                <w:rFonts w:ascii="Tahoma" w:hAnsi="Tahoma" w:cs="Tahoma"/>
                <w:szCs w:val="24"/>
              </w:rPr>
              <w:t>Технического задания</w:t>
            </w:r>
            <w:r w:rsidRPr="00F341F5">
              <w:rPr>
                <w:rFonts w:ascii="Tahoma" w:hAnsi="Tahoma" w:cs="Tahoma"/>
                <w:szCs w:val="24"/>
              </w:rPr>
              <w:t xml:space="preserve"> </w:t>
            </w:r>
            <w:r>
              <w:rPr>
                <w:rFonts w:ascii="Tahoma" w:hAnsi="Tahoma" w:cs="Tahoma"/>
                <w:szCs w:val="24"/>
              </w:rPr>
              <w:t>– Приложение №4</w:t>
            </w:r>
            <w:r>
              <w:rPr>
                <w:rFonts w:ascii="Tahoma" w:hAnsi="Tahoma" w:cs="Tahoma"/>
                <w:szCs w:val="24"/>
                <w:lang w:bidi="ru-RU"/>
              </w:rPr>
              <w:t>.</w:t>
            </w:r>
          </w:p>
        </w:tc>
      </w:tr>
      <w:tr w:rsidR="00F0022C" w:rsidRPr="00731D13" w14:paraId="7809CC15" w14:textId="77777777" w:rsidTr="00990720">
        <w:trPr>
          <w:trHeight w:val="1180"/>
        </w:trPr>
        <w:tc>
          <w:tcPr>
            <w:tcW w:w="4395" w:type="dxa"/>
            <w:shd w:val="clear" w:color="auto" w:fill="auto"/>
          </w:tcPr>
          <w:p w14:paraId="574B0A23" w14:textId="77777777" w:rsidR="00F0022C" w:rsidRPr="00BF62AF" w:rsidRDefault="00F0022C" w:rsidP="00F0022C">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016" w:type="dxa"/>
            <w:shd w:val="clear" w:color="auto" w:fill="auto"/>
          </w:tcPr>
          <w:p w14:paraId="412CC62D" w14:textId="167FE54F" w:rsidR="00F0022C" w:rsidRDefault="00F0022C" w:rsidP="00F0022C">
            <w:pPr>
              <w:snapToGrid w:val="0"/>
              <w:rPr>
                <w:rFonts w:ascii="Tahoma" w:hAnsi="Tahoma" w:cs="Tahoma"/>
                <w:szCs w:val="24"/>
              </w:rPr>
            </w:pPr>
            <w:r w:rsidRPr="00834120">
              <w:rPr>
                <w:rFonts w:ascii="Tahoma" w:hAnsi="Tahoma" w:cs="Tahoma"/>
                <w:szCs w:val="24"/>
              </w:rPr>
              <w:t xml:space="preserve">1. Участник закупки предоставляет </w:t>
            </w:r>
            <w:r w:rsidR="00210E5D">
              <w:rPr>
                <w:rFonts w:ascii="Tahoma" w:hAnsi="Tahoma" w:cs="Tahoma"/>
                <w:szCs w:val="24"/>
              </w:rPr>
              <w:br/>
            </w:r>
            <w:r w:rsidRPr="00834120">
              <w:rPr>
                <w:rFonts w:ascii="Tahoma" w:hAnsi="Tahoma" w:cs="Tahoma"/>
                <w:szCs w:val="24"/>
              </w:rPr>
              <w:t>Технико-коммерческое предложение</w:t>
            </w:r>
            <w:r w:rsidR="00210E5D">
              <w:rPr>
                <w:rFonts w:ascii="Tahoma" w:hAnsi="Tahoma" w:cs="Tahoma"/>
                <w:szCs w:val="24"/>
              </w:rPr>
              <w:br/>
            </w:r>
            <w:r w:rsidRPr="00834120">
              <w:rPr>
                <w:rFonts w:ascii="Tahoma" w:hAnsi="Tahoma" w:cs="Tahoma"/>
                <w:szCs w:val="24"/>
              </w:rPr>
              <w:t xml:space="preserve">по форме Приложения № 6 к </w:t>
            </w:r>
            <w:r w:rsidR="00210E5D">
              <w:rPr>
                <w:rFonts w:ascii="Tahoma" w:hAnsi="Tahoma" w:cs="Tahoma"/>
                <w:szCs w:val="24"/>
              </w:rPr>
              <w:br/>
            </w:r>
            <w:r w:rsidRPr="00834120">
              <w:rPr>
                <w:rFonts w:ascii="Tahoma" w:hAnsi="Tahoma" w:cs="Tahoma"/>
                <w:szCs w:val="24"/>
              </w:rPr>
              <w:t>Приглашению.</w:t>
            </w:r>
          </w:p>
          <w:p w14:paraId="1C7F6A7F" w14:textId="3994DD2C" w:rsidR="00F0022C" w:rsidRDefault="00AE74CD" w:rsidP="00F0022C">
            <w:pPr>
              <w:snapToGrid w:val="0"/>
              <w:rPr>
                <w:rFonts w:ascii="Tahoma" w:hAnsi="Tahoma" w:cs="Tahoma"/>
                <w:szCs w:val="24"/>
              </w:rPr>
            </w:pPr>
            <w:r>
              <w:rPr>
                <w:rFonts w:ascii="Tahoma" w:hAnsi="Tahoma" w:cs="Tahoma"/>
                <w:szCs w:val="24"/>
              </w:rPr>
              <w:t>2</w:t>
            </w:r>
            <w:r w:rsidR="00F0022C" w:rsidRPr="00834120">
              <w:rPr>
                <w:rFonts w:ascii="Tahoma" w:hAnsi="Tahoma" w:cs="Tahoma"/>
                <w:szCs w:val="24"/>
              </w:rPr>
              <w:t xml:space="preserve">. Товар является новым, </w:t>
            </w:r>
            <w:r w:rsidR="00F0022C" w:rsidRPr="0066337E">
              <w:rPr>
                <w:rFonts w:ascii="Tahoma" w:hAnsi="Tahoma" w:cs="Tahoma"/>
                <w:szCs w:val="24"/>
              </w:rPr>
              <w:t xml:space="preserve">(ранее никем </w:t>
            </w:r>
            <w:r w:rsidR="00C00FF1">
              <w:rPr>
                <w:rFonts w:ascii="Tahoma" w:hAnsi="Tahoma" w:cs="Tahoma"/>
                <w:szCs w:val="24"/>
              </w:rPr>
              <w:br/>
            </w:r>
            <w:r w:rsidR="00F0022C" w:rsidRPr="0066337E">
              <w:rPr>
                <w:rFonts w:ascii="Tahoma" w:hAnsi="Tahoma" w:cs="Tahoma"/>
                <w:szCs w:val="24"/>
              </w:rPr>
              <w:t>не использовался), не ранее 202</w:t>
            </w:r>
            <w:r w:rsidR="002F077C">
              <w:rPr>
                <w:rFonts w:ascii="Tahoma" w:hAnsi="Tahoma" w:cs="Tahoma"/>
                <w:szCs w:val="24"/>
              </w:rPr>
              <w:t>3</w:t>
            </w:r>
            <w:r w:rsidR="00F0022C" w:rsidRPr="0066337E">
              <w:rPr>
                <w:rFonts w:ascii="Tahoma" w:hAnsi="Tahoma" w:cs="Tahoma"/>
                <w:szCs w:val="24"/>
              </w:rPr>
              <w:t xml:space="preserve"> года </w:t>
            </w:r>
            <w:r w:rsidR="00C00FF1">
              <w:rPr>
                <w:rFonts w:ascii="Tahoma" w:hAnsi="Tahoma" w:cs="Tahoma"/>
                <w:szCs w:val="24"/>
              </w:rPr>
              <w:br/>
            </w:r>
            <w:r w:rsidR="00F0022C" w:rsidRPr="0066337E">
              <w:rPr>
                <w:rFonts w:ascii="Tahoma" w:hAnsi="Tahoma" w:cs="Tahoma"/>
                <w:szCs w:val="24"/>
              </w:rPr>
              <w:t>выпуска</w:t>
            </w:r>
            <w:r w:rsidR="002F252F">
              <w:rPr>
                <w:rFonts w:ascii="Tahoma" w:hAnsi="Tahoma" w:cs="Tahoma"/>
                <w:szCs w:val="24"/>
              </w:rPr>
              <w:t xml:space="preserve"> </w:t>
            </w:r>
            <w:r w:rsidR="002F252F" w:rsidRPr="00A46EF4">
              <w:rPr>
                <w:rFonts w:ascii="Tahoma" w:hAnsi="Tahoma" w:cs="Tahoma"/>
              </w:rPr>
              <w:t>(ранее не находившимся в</w:t>
            </w:r>
            <w:r w:rsidR="00210E5D">
              <w:rPr>
                <w:rFonts w:ascii="Tahoma" w:hAnsi="Tahoma" w:cs="Tahoma"/>
              </w:rPr>
              <w:br/>
            </w:r>
            <w:r w:rsidR="002F252F" w:rsidRPr="00A46EF4">
              <w:rPr>
                <w:rFonts w:ascii="Tahoma" w:hAnsi="Tahoma" w:cs="Tahoma"/>
              </w:rPr>
              <w:t xml:space="preserve"> использовании у </w:t>
            </w:r>
            <w:r w:rsidR="002F252F">
              <w:rPr>
                <w:rFonts w:ascii="Tahoma" w:hAnsi="Tahoma" w:cs="Tahoma"/>
              </w:rPr>
              <w:t>Поставщика</w:t>
            </w:r>
            <w:r w:rsidR="002F252F" w:rsidRPr="00A46EF4">
              <w:rPr>
                <w:rFonts w:ascii="Tahoma" w:hAnsi="Tahoma" w:cs="Tahoma"/>
              </w:rPr>
              <w:t xml:space="preserve"> или </w:t>
            </w:r>
            <w:r w:rsidR="00210E5D">
              <w:rPr>
                <w:rFonts w:ascii="Tahoma" w:hAnsi="Tahoma" w:cs="Tahoma"/>
              </w:rPr>
              <w:br/>
            </w:r>
            <w:r w:rsidR="002F252F" w:rsidRPr="00A46EF4">
              <w:rPr>
                <w:rFonts w:ascii="Tahoma" w:hAnsi="Tahoma" w:cs="Tahoma"/>
              </w:rPr>
              <w:t>третьих лиц</w:t>
            </w:r>
            <w:r w:rsidR="001B231B">
              <w:rPr>
                <w:rFonts w:ascii="Tahoma" w:hAnsi="Tahoma" w:cs="Tahoma"/>
              </w:rPr>
              <w:t>)</w:t>
            </w:r>
            <w:r w:rsidR="00F0022C" w:rsidRPr="0066337E">
              <w:rPr>
                <w:rFonts w:ascii="Tahoma" w:hAnsi="Tahoma" w:cs="Tahoma"/>
                <w:szCs w:val="24"/>
              </w:rPr>
              <w:t>, пр</w:t>
            </w:r>
            <w:r w:rsidR="00F0022C" w:rsidRPr="00834120">
              <w:rPr>
                <w:rFonts w:ascii="Tahoma" w:hAnsi="Tahoma" w:cs="Tahoma"/>
                <w:szCs w:val="24"/>
              </w:rPr>
              <w:t xml:space="preserve">инадлежит участнику </w:t>
            </w:r>
            <w:r w:rsidR="00C00FF1">
              <w:rPr>
                <w:rFonts w:ascii="Tahoma" w:hAnsi="Tahoma" w:cs="Tahoma"/>
                <w:szCs w:val="24"/>
              </w:rPr>
              <w:br/>
            </w:r>
            <w:r w:rsidR="00F0022C" w:rsidRPr="00834120">
              <w:rPr>
                <w:rFonts w:ascii="Tahoma" w:hAnsi="Tahoma" w:cs="Tahoma"/>
                <w:szCs w:val="24"/>
              </w:rPr>
              <w:t xml:space="preserve">закупки на праве собственности, </w:t>
            </w:r>
            <w:r w:rsidR="00C00FF1">
              <w:rPr>
                <w:rFonts w:ascii="Tahoma" w:hAnsi="Tahoma" w:cs="Tahoma"/>
                <w:szCs w:val="24"/>
              </w:rPr>
              <w:br/>
            </w:r>
            <w:r w:rsidR="00F0022C" w:rsidRPr="00834120">
              <w:rPr>
                <w:rFonts w:ascii="Tahoma" w:hAnsi="Tahoma" w:cs="Tahoma"/>
                <w:szCs w:val="24"/>
              </w:rPr>
              <w:t xml:space="preserve">не продан третьим лицам, не заложен, </w:t>
            </w:r>
            <w:r w:rsidR="00C00FF1">
              <w:rPr>
                <w:rFonts w:ascii="Tahoma" w:hAnsi="Tahoma" w:cs="Tahoma"/>
                <w:szCs w:val="24"/>
              </w:rPr>
              <w:br/>
            </w:r>
            <w:r w:rsidR="00F0022C" w:rsidRPr="00834120">
              <w:rPr>
                <w:rFonts w:ascii="Tahoma" w:hAnsi="Tahoma" w:cs="Tahoma"/>
                <w:szCs w:val="24"/>
              </w:rPr>
              <w:t>не находится под обременением, арестом или запрещением, свободен от любых прав и притязаний третьих лиц.</w:t>
            </w:r>
          </w:p>
          <w:p w14:paraId="54B0ECA8" w14:textId="1DDBBBB1" w:rsidR="00C75296" w:rsidRDefault="00AE74CD" w:rsidP="00882EE6">
            <w:pPr>
              <w:suppressAutoHyphens/>
              <w:rPr>
                <w:rFonts w:ascii="Tahoma" w:hAnsi="Tahoma" w:cs="Tahoma"/>
                <w:szCs w:val="24"/>
              </w:rPr>
            </w:pPr>
            <w:r>
              <w:rPr>
                <w:rFonts w:ascii="Tahoma" w:hAnsi="Tahoma" w:cs="Tahoma"/>
                <w:szCs w:val="24"/>
              </w:rPr>
              <w:t>3</w:t>
            </w:r>
            <w:r w:rsidR="00F0022C">
              <w:rPr>
                <w:rFonts w:ascii="Tahoma" w:hAnsi="Tahoma" w:cs="Tahoma"/>
                <w:szCs w:val="24"/>
              </w:rPr>
              <w:t xml:space="preserve">. </w:t>
            </w:r>
            <w:r w:rsidR="002F252F" w:rsidRPr="00C75296">
              <w:rPr>
                <w:rFonts w:ascii="Tahoma" w:hAnsi="Tahoma" w:cs="Tahoma"/>
                <w:szCs w:val="24"/>
              </w:rPr>
              <w:t>Срок гарантии на поставляемый товар должен составлять не менее 12 месяцев</w:t>
            </w:r>
            <w:r w:rsidR="00C00FF1">
              <w:rPr>
                <w:rFonts w:ascii="Tahoma" w:hAnsi="Tahoma" w:cs="Tahoma"/>
                <w:szCs w:val="24"/>
              </w:rPr>
              <w:br/>
            </w:r>
            <w:r w:rsidR="00C75296" w:rsidRPr="00C75296">
              <w:rPr>
                <w:rFonts w:ascii="Tahoma" w:hAnsi="Tahoma" w:cs="Tahoma"/>
                <w:szCs w:val="24"/>
              </w:rPr>
              <w:t>с даты подписания Покупателем УПД</w:t>
            </w:r>
            <w:r w:rsidR="00C75296">
              <w:rPr>
                <w:rFonts w:ascii="Tahoma" w:hAnsi="Tahoma" w:cs="Tahoma"/>
                <w:szCs w:val="24"/>
              </w:rPr>
              <w:t xml:space="preserve">. </w:t>
            </w:r>
          </w:p>
          <w:p w14:paraId="062FEFA9" w14:textId="787FCCAF" w:rsidR="00F0022C" w:rsidRPr="00834120" w:rsidRDefault="00AE74CD" w:rsidP="00882EE6">
            <w:pPr>
              <w:suppressAutoHyphens/>
              <w:rPr>
                <w:rFonts w:ascii="Tahoma" w:hAnsi="Tahoma" w:cs="Tahoma"/>
                <w:szCs w:val="24"/>
              </w:rPr>
            </w:pPr>
            <w:r>
              <w:rPr>
                <w:rFonts w:ascii="Tahoma" w:hAnsi="Tahoma" w:cs="Tahoma"/>
                <w:szCs w:val="24"/>
              </w:rPr>
              <w:t>4</w:t>
            </w:r>
            <w:r w:rsidR="00F0022C" w:rsidRPr="00834120">
              <w:rPr>
                <w:rFonts w:ascii="Tahoma" w:hAnsi="Tahoma" w:cs="Tahoma"/>
                <w:szCs w:val="24"/>
              </w:rPr>
              <w:t>. Использование Личного кабинета поставщика в системе управления закупками «</w:t>
            </w:r>
            <w:r w:rsidR="00F0022C" w:rsidRPr="00834120">
              <w:rPr>
                <w:rFonts w:ascii="Tahoma" w:hAnsi="Tahoma" w:cs="Tahoma"/>
                <w:szCs w:val="24"/>
                <w:lang w:val="en-US"/>
              </w:rPr>
              <w:t>SRM</w:t>
            </w:r>
            <w:r w:rsidR="00F0022C" w:rsidRPr="00834120">
              <w:rPr>
                <w:rFonts w:ascii="Tahoma" w:hAnsi="Tahoma" w:cs="Tahoma"/>
                <w:szCs w:val="24"/>
              </w:rPr>
              <w:t xml:space="preserve"> </w:t>
            </w:r>
            <w:proofErr w:type="spellStart"/>
            <w:r w:rsidR="00F0022C" w:rsidRPr="00834120">
              <w:rPr>
                <w:rFonts w:ascii="Tahoma" w:hAnsi="Tahoma" w:cs="Tahoma"/>
                <w:szCs w:val="24"/>
              </w:rPr>
              <w:t>Норникель</w:t>
            </w:r>
            <w:proofErr w:type="spellEnd"/>
            <w:r w:rsidR="00F0022C" w:rsidRPr="00834120">
              <w:rPr>
                <w:rFonts w:ascii="Tahoma" w:hAnsi="Tahoma" w:cs="Tahoma"/>
                <w:szCs w:val="24"/>
              </w:rPr>
              <w:t>» (</w:t>
            </w:r>
            <w:hyperlink r:id="rId11" w:history="1">
              <w:r w:rsidR="00F0022C" w:rsidRPr="00834120">
                <w:rPr>
                  <w:rStyle w:val="a6"/>
                  <w:rFonts w:ascii="Tahoma" w:hAnsi="Tahoma" w:cs="Tahoma"/>
                  <w:szCs w:val="24"/>
                </w:rPr>
                <w:t>https://srm.nornik.ru</w:t>
              </w:r>
            </w:hyperlink>
            <w:r w:rsidR="00F0022C" w:rsidRPr="00834120">
              <w:rPr>
                <w:rFonts w:ascii="Tahoma" w:hAnsi="Tahoma" w:cs="Tahoma"/>
                <w:szCs w:val="24"/>
              </w:rPr>
              <w:t xml:space="preserve">) для передачи одной Стороной другой Стороне копий первичного учетного документа, </w:t>
            </w:r>
            <w:r w:rsidR="00C00FF1">
              <w:rPr>
                <w:rFonts w:ascii="Tahoma" w:hAnsi="Tahoma" w:cs="Tahoma"/>
                <w:szCs w:val="24"/>
              </w:rPr>
              <w:br/>
            </w:r>
            <w:r w:rsidR="00F0022C" w:rsidRPr="00834120">
              <w:rPr>
                <w:rFonts w:ascii="Tahoma" w:hAnsi="Tahoma" w:cs="Tahoma"/>
                <w:szCs w:val="24"/>
              </w:rPr>
              <w:t>счета-фактуры и/или претензии.</w:t>
            </w:r>
          </w:p>
        </w:tc>
      </w:tr>
      <w:tr w:rsidR="00F0022C" w:rsidRPr="00731D13" w14:paraId="088DCF64" w14:textId="77777777" w:rsidTr="00990720">
        <w:trPr>
          <w:trHeight w:val="476"/>
        </w:trPr>
        <w:tc>
          <w:tcPr>
            <w:tcW w:w="4395" w:type="dxa"/>
            <w:shd w:val="clear" w:color="auto" w:fill="auto"/>
          </w:tcPr>
          <w:p w14:paraId="2AE7297B" w14:textId="0EE3DC24" w:rsidR="00F0022C" w:rsidRPr="00BF62AF" w:rsidRDefault="00F0022C" w:rsidP="00F0022C">
            <w:pPr>
              <w:rPr>
                <w:rFonts w:ascii="Tahoma" w:hAnsi="Tahoma"/>
              </w:rPr>
            </w:pPr>
            <w:r w:rsidRPr="00BF62AF">
              <w:rPr>
                <w:rFonts w:ascii="Tahoma" w:hAnsi="Tahoma"/>
              </w:rPr>
              <w:t>19.</w:t>
            </w:r>
            <w:r>
              <w:rPr>
                <w:rFonts w:ascii="Tahoma" w:hAnsi="Tahoma"/>
              </w:rPr>
              <w:t xml:space="preserve"> </w:t>
            </w:r>
            <w:r w:rsidRPr="00BF62AF">
              <w:rPr>
                <w:rFonts w:ascii="Tahoma" w:hAnsi="Tahoma"/>
              </w:rPr>
              <w:t>Срок действия КП/ТКП</w:t>
            </w:r>
          </w:p>
        </w:tc>
        <w:tc>
          <w:tcPr>
            <w:tcW w:w="5016" w:type="dxa"/>
            <w:shd w:val="clear" w:color="auto" w:fill="auto"/>
          </w:tcPr>
          <w:p w14:paraId="012F243C" w14:textId="77777777" w:rsidR="00F0022C" w:rsidRPr="00744AF3" w:rsidRDefault="00F0022C" w:rsidP="00F0022C">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62BA4D73" w14:textId="140C6A2F" w:rsidR="00BC1965" w:rsidRPr="0028459C" w:rsidRDefault="003521FB" w:rsidP="00BC1965">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r>
      <w:r w:rsidR="00BC1965" w:rsidRPr="0028459C">
        <w:rPr>
          <w:rFonts w:ascii="Tahoma" w:hAnsi="Tahoma" w:cs="Tahoma"/>
          <w:sz w:val="24"/>
          <w:szCs w:val="24"/>
        </w:rPr>
        <w:t xml:space="preserve">Заявка </w:t>
      </w:r>
      <w:r w:rsidR="003C2CA1">
        <w:rPr>
          <w:rFonts w:ascii="Tahoma" w:hAnsi="Tahoma" w:cs="Tahoma"/>
          <w:sz w:val="24"/>
          <w:szCs w:val="24"/>
        </w:rPr>
        <w:t xml:space="preserve">(форма) </w:t>
      </w:r>
      <w:r w:rsidR="00BC1965" w:rsidRPr="0028459C">
        <w:rPr>
          <w:rFonts w:ascii="Tahoma" w:hAnsi="Tahoma" w:cs="Tahoma"/>
          <w:sz w:val="24"/>
          <w:szCs w:val="24"/>
        </w:rPr>
        <w:t xml:space="preserve">– на </w:t>
      </w:r>
      <w:r w:rsidR="00582463">
        <w:rPr>
          <w:rFonts w:ascii="Tahoma" w:hAnsi="Tahoma" w:cs="Tahoma"/>
          <w:sz w:val="24"/>
          <w:szCs w:val="24"/>
        </w:rPr>
        <w:t>3</w:t>
      </w:r>
      <w:r w:rsidR="00BC1965" w:rsidRPr="0028459C">
        <w:rPr>
          <w:rFonts w:ascii="Tahoma" w:hAnsi="Tahoma" w:cs="Tahoma"/>
          <w:sz w:val="24"/>
          <w:szCs w:val="24"/>
        </w:rPr>
        <w:t xml:space="preserve"> л.;</w:t>
      </w:r>
    </w:p>
    <w:p w14:paraId="203A2818" w14:textId="54EED505"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r>
      <w:r w:rsidR="00CC3055" w:rsidRPr="0028459C">
        <w:rPr>
          <w:rFonts w:ascii="Tahoma" w:hAnsi="Tahoma" w:cs="Tahoma"/>
          <w:sz w:val="24"/>
          <w:szCs w:val="24"/>
        </w:rPr>
        <w:t xml:space="preserve">Типовая форма </w:t>
      </w:r>
      <w:r w:rsidR="00582F04">
        <w:rPr>
          <w:rFonts w:ascii="Tahoma" w:hAnsi="Tahoma" w:cs="Tahoma"/>
          <w:sz w:val="24"/>
          <w:szCs w:val="24"/>
        </w:rPr>
        <w:t xml:space="preserve">договора </w:t>
      </w:r>
      <w:r w:rsidR="0023279A">
        <w:rPr>
          <w:rFonts w:ascii="Tahoma" w:hAnsi="Tahoma" w:cs="Tahoma"/>
          <w:sz w:val="24"/>
          <w:szCs w:val="24"/>
        </w:rPr>
        <w:t>поставки</w:t>
      </w:r>
      <w:r w:rsidR="0023279A" w:rsidRPr="0028459C">
        <w:rPr>
          <w:rFonts w:ascii="Tahoma" w:hAnsi="Tahoma" w:cs="Tahoma"/>
          <w:sz w:val="24"/>
          <w:szCs w:val="24"/>
        </w:rPr>
        <w:t xml:space="preserve"> </w:t>
      </w:r>
      <w:r w:rsidRPr="0028459C">
        <w:rPr>
          <w:rFonts w:ascii="Tahoma" w:hAnsi="Tahoma" w:cs="Tahoma"/>
          <w:sz w:val="24"/>
          <w:szCs w:val="24"/>
        </w:rPr>
        <w:t xml:space="preserve">– на </w:t>
      </w:r>
      <w:r w:rsidR="00AD60E3">
        <w:rPr>
          <w:rFonts w:ascii="Tahoma" w:hAnsi="Tahoma" w:cs="Tahoma"/>
          <w:sz w:val="24"/>
          <w:szCs w:val="24"/>
        </w:rPr>
        <w:t>1</w:t>
      </w:r>
      <w:r w:rsidR="00E53E38">
        <w:rPr>
          <w:rFonts w:ascii="Tahoma" w:hAnsi="Tahoma" w:cs="Tahoma"/>
          <w:sz w:val="24"/>
          <w:szCs w:val="24"/>
        </w:rPr>
        <w:t>5</w:t>
      </w:r>
      <w:r w:rsidR="00AD60E3">
        <w:rPr>
          <w:rFonts w:ascii="Tahoma" w:hAnsi="Tahoma" w:cs="Tahoma"/>
          <w:sz w:val="24"/>
          <w:szCs w:val="24"/>
        </w:rPr>
        <w:t xml:space="preserve"> </w:t>
      </w:r>
      <w:r w:rsidRPr="0028459C">
        <w:rPr>
          <w:rFonts w:ascii="Tahoma" w:hAnsi="Tahoma" w:cs="Tahoma"/>
          <w:sz w:val="24"/>
          <w:szCs w:val="24"/>
        </w:rPr>
        <w:t>л.;</w:t>
      </w:r>
    </w:p>
    <w:p w14:paraId="7220E919" w14:textId="405CAFF7" w:rsidR="00BC1965" w:rsidRPr="0028459C" w:rsidRDefault="00BC1965" w:rsidP="00BC1965">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sidR="003C2CA1">
        <w:rPr>
          <w:rFonts w:ascii="Tahoma" w:hAnsi="Tahoma" w:cs="Tahoma"/>
          <w:sz w:val="24"/>
          <w:szCs w:val="24"/>
        </w:rPr>
        <w:t xml:space="preserve">(форма) </w:t>
      </w:r>
      <w:r w:rsidRPr="0028459C">
        <w:rPr>
          <w:rFonts w:ascii="Tahoma" w:hAnsi="Tahoma" w:cs="Tahoma"/>
          <w:sz w:val="24"/>
          <w:szCs w:val="24"/>
        </w:rPr>
        <w:t xml:space="preserve">– </w:t>
      </w:r>
      <w:r w:rsidR="00AB32A2" w:rsidRPr="0028459C">
        <w:rPr>
          <w:rFonts w:ascii="Tahoma" w:hAnsi="Tahoma" w:cs="Tahoma"/>
          <w:sz w:val="24"/>
          <w:szCs w:val="24"/>
        </w:rPr>
        <w:t xml:space="preserve">на </w:t>
      </w:r>
      <w:r w:rsidRPr="0028459C">
        <w:rPr>
          <w:rFonts w:ascii="Tahoma" w:hAnsi="Tahoma" w:cs="Tahoma"/>
          <w:sz w:val="24"/>
          <w:szCs w:val="24"/>
        </w:rPr>
        <w:t>5 л.;</w:t>
      </w:r>
    </w:p>
    <w:p w14:paraId="1E8B856A" w14:textId="3E0DD9BD" w:rsidR="00FD1E75" w:rsidRPr="0028459C" w:rsidRDefault="00FD1E75" w:rsidP="00FD1E75">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sidR="00E53E38">
        <w:rPr>
          <w:rFonts w:ascii="Tahoma" w:hAnsi="Tahoma" w:cs="Tahoma"/>
          <w:sz w:val="24"/>
          <w:szCs w:val="24"/>
        </w:rPr>
        <w:t>Техническ</w:t>
      </w:r>
      <w:r w:rsidR="00A704AB">
        <w:rPr>
          <w:rFonts w:ascii="Tahoma" w:hAnsi="Tahoma" w:cs="Tahoma"/>
          <w:sz w:val="24"/>
          <w:szCs w:val="24"/>
        </w:rPr>
        <w:t>о</w:t>
      </w:r>
      <w:r w:rsidR="00206463">
        <w:rPr>
          <w:rFonts w:ascii="Tahoma" w:hAnsi="Tahoma" w:cs="Tahoma"/>
          <w:sz w:val="24"/>
          <w:szCs w:val="24"/>
        </w:rPr>
        <w:t>е</w:t>
      </w:r>
      <w:r w:rsidR="00E53E38">
        <w:rPr>
          <w:rFonts w:ascii="Tahoma" w:hAnsi="Tahoma" w:cs="Tahoma"/>
          <w:sz w:val="24"/>
          <w:szCs w:val="24"/>
        </w:rPr>
        <w:t xml:space="preserve"> задани</w:t>
      </w:r>
      <w:r w:rsidR="00A704AB">
        <w:rPr>
          <w:rFonts w:ascii="Tahoma" w:hAnsi="Tahoma" w:cs="Tahoma"/>
          <w:sz w:val="24"/>
          <w:szCs w:val="24"/>
        </w:rPr>
        <w:t>е</w:t>
      </w:r>
      <w:r w:rsidR="00C92F98">
        <w:rPr>
          <w:rFonts w:ascii="Tahoma" w:hAnsi="Tahoma" w:cs="Tahoma"/>
          <w:sz w:val="24"/>
          <w:szCs w:val="24"/>
        </w:rPr>
        <w:t xml:space="preserve"> </w:t>
      </w:r>
      <w:r w:rsidR="00206463" w:rsidRPr="00206463">
        <w:rPr>
          <w:rFonts w:ascii="Tahoma" w:hAnsi="Tahoma" w:cs="Tahoma"/>
          <w:sz w:val="24"/>
          <w:szCs w:val="24"/>
        </w:rPr>
        <w:t>.</w:t>
      </w:r>
      <w:proofErr w:type="spellStart"/>
      <w:r w:rsidR="00206463" w:rsidRPr="00206463">
        <w:rPr>
          <w:rFonts w:ascii="Tahoma" w:hAnsi="Tahoma" w:cs="Tahoma"/>
          <w:sz w:val="24"/>
          <w:szCs w:val="24"/>
        </w:rPr>
        <w:t>rar</w:t>
      </w:r>
      <w:proofErr w:type="spellEnd"/>
      <w:r w:rsidR="00E53E38" w:rsidRPr="0028459C">
        <w:rPr>
          <w:rFonts w:ascii="Tahoma" w:hAnsi="Tahoma" w:cs="Tahoma"/>
          <w:sz w:val="24"/>
          <w:szCs w:val="24"/>
        </w:rPr>
        <w:t xml:space="preserve"> </w:t>
      </w:r>
      <w:r w:rsidRPr="0028459C">
        <w:rPr>
          <w:rFonts w:ascii="Tahoma" w:hAnsi="Tahoma" w:cs="Tahoma"/>
          <w:sz w:val="24"/>
          <w:szCs w:val="24"/>
        </w:rPr>
        <w:t xml:space="preserve">– на </w:t>
      </w:r>
      <w:r w:rsidR="00206463">
        <w:rPr>
          <w:rFonts w:ascii="Tahoma" w:hAnsi="Tahoma" w:cs="Tahoma"/>
          <w:sz w:val="24"/>
          <w:szCs w:val="24"/>
        </w:rPr>
        <w:t>5</w:t>
      </w:r>
      <w:r w:rsidRPr="0028459C">
        <w:rPr>
          <w:rFonts w:ascii="Tahoma" w:hAnsi="Tahoma" w:cs="Tahoma"/>
          <w:sz w:val="24"/>
          <w:szCs w:val="24"/>
        </w:rPr>
        <w:t xml:space="preserve"> л.;</w:t>
      </w:r>
    </w:p>
    <w:p w14:paraId="284F79B4" w14:textId="731F6BFC" w:rsidR="003521FB" w:rsidRPr="0028459C" w:rsidRDefault="00A80818" w:rsidP="00E66813">
      <w:pPr>
        <w:pStyle w:val="a9"/>
        <w:tabs>
          <w:tab w:val="left" w:pos="284"/>
        </w:tabs>
        <w:jc w:val="both"/>
        <w:rPr>
          <w:rFonts w:ascii="Tahoma" w:hAnsi="Tahoma" w:cs="Tahoma"/>
          <w:sz w:val="24"/>
          <w:szCs w:val="24"/>
        </w:rPr>
      </w:pPr>
      <w:r w:rsidRPr="0028459C">
        <w:rPr>
          <w:rFonts w:ascii="Tahoma" w:hAnsi="Tahoma" w:cs="Tahoma"/>
          <w:sz w:val="24"/>
          <w:szCs w:val="24"/>
        </w:rPr>
        <w:t>5</w:t>
      </w:r>
      <w:r w:rsidR="00BC1965" w:rsidRPr="0028459C">
        <w:rPr>
          <w:rFonts w:ascii="Tahoma" w:hAnsi="Tahoma" w:cs="Tahoma"/>
          <w:sz w:val="24"/>
          <w:szCs w:val="24"/>
        </w:rPr>
        <w:t>. Справка о крупности, заинт</w:t>
      </w:r>
      <w:r w:rsidR="007747EF" w:rsidRPr="0028459C">
        <w:rPr>
          <w:rFonts w:ascii="Tahoma" w:hAnsi="Tahoma" w:cs="Tahoma"/>
          <w:sz w:val="24"/>
          <w:szCs w:val="24"/>
        </w:rPr>
        <w:t xml:space="preserve">ересованности в сделке </w:t>
      </w:r>
      <w:r w:rsidR="003C2CA1">
        <w:rPr>
          <w:rFonts w:ascii="Tahoma" w:hAnsi="Tahoma" w:cs="Tahoma"/>
          <w:sz w:val="24"/>
          <w:szCs w:val="24"/>
        </w:rPr>
        <w:t xml:space="preserve">(форма) </w:t>
      </w:r>
      <w:r w:rsidR="007747EF" w:rsidRPr="0028459C">
        <w:rPr>
          <w:rFonts w:ascii="Tahoma" w:hAnsi="Tahoma" w:cs="Tahoma"/>
          <w:sz w:val="24"/>
          <w:szCs w:val="24"/>
        </w:rPr>
        <w:t>– на 1 л</w:t>
      </w:r>
      <w:r w:rsidR="00AD38FA">
        <w:rPr>
          <w:rFonts w:ascii="Tahoma" w:hAnsi="Tahoma" w:cs="Tahoma"/>
          <w:sz w:val="24"/>
          <w:szCs w:val="24"/>
        </w:rPr>
        <w:t>.</w:t>
      </w:r>
      <w:r w:rsidR="007747EF" w:rsidRPr="0028459C">
        <w:rPr>
          <w:rFonts w:ascii="Tahoma" w:hAnsi="Tahoma" w:cs="Tahoma"/>
          <w:sz w:val="24"/>
          <w:szCs w:val="24"/>
        </w:rPr>
        <w:t>;</w:t>
      </w:r>
    </w:p>
    <w:p w14:paraId="1F6105A5" w14:textId="3EBCC2E7" w:rsidR="007747EF" w:rsidRDefault="00A80818" w:rsidP="00BC1965">
      <w:pPr>
        <w:pStyle w:val="a9"/>
        <w:tabs>
          <w:tab w:val="left" w:pos="284"/>
        </w:tabs>
        <w:jc w:val="both"/>
        <w:rPr>
          <w:rFonts w:ascii="Tahoma" w:hAnsi="Tahoma" w:cs="Tahoma"/>
          <w:sz w:val="24"/>
          <w:szCs w:val="24"/>
        </w:rPr>
      </w:pPr>
      <w:r w:rsidRPr="0028459C">
        <w:rPr>
          <w:rFonts w:ascii="Tahoma" w:hAnsi="Tahoma" w:cs="Tahoma"/>
          <w:sz w:val="24"/>
          <w:szCs w:val="24"/>
        </w:rPr>
        <w:t>6</w:t>
      </w:r>
      <w:r w:rsidR="007747EF" w:rsidRPr="0028459C">
        <w:rPr>
          <w:rFonts w:ascii="Tahoma" w:hAnsi="Tahoma" w:cs="Tahoma"/>
          <w:sz w:val="24"/>
          <w:szCs w:val="24"/>
        </w:rPr>
        <w:t>. Технико-ко</w:t>
      </w:r>
      <w:r w:rsidRPr="0028459C">
        <w:rPr>
          <w:rFonts w:ascii="Tahoma" w:hAnsi="Tahoma" w:cs="Tahoma"/>
          <w:sz w:val="24"/>
          <w:szCs w:val="24"/>
        </w:rPr>
        <w:t xml:space="preserve">ммерческое предложение </w:t>
      </w:r>
      <w:r w:rsidR="003C2CA1">
        <w:rPr>
          <w:rFonts w:ascii="Tahoma" w:hAnsi="Tahoma" w:cs="Tahoma"/>
          <w:sz w:val="24"/>
          <w:szCs w:val="24"/>
        </w:rPr>
        <w:t xml:space="preserve">(форма) </w:t>
      </w:r>
      <w:r w:rsidRPr="0028459C">
        <w:rPr>
          <w:rFonts w:ascii="Tahoma" w:hAnsi="Tahoma" w:cs="Tahoma"/>
          <w:sz w:val="24"/>
          <w:szCs w:val="24"/>
        </w:rPr>
        <w:t xml:space="preserve">– на </w:t>
      </w:r>
      <w:r w:rsidR="006B3018">
        <w:rPr>
          <w:rFonts w:ascii="Tahoma" w:hAnsi="Tahoma" w:cs="Tahoma"/>
          <w:sz w:val="24"/>
          <w:szCs w:val="24"/>
        </w:rPr>
        <w:t>2</w:t>
      </w:r>
      <w:r w:rsidRPr="0028459C">
        <w:rPr>
          <w:rFonts w:ascii="Tahoma" w:hAnsi="Tahoma" w:cs="Tahoma"/>
          <w:sz w:val="24"/>
          <w:szCs w:val="24"/>
        </w:rPr>
        <w:t xml:space="preserve"> л</w:t>
      </w:r>
      <w:r w:rsidR="00AD38FA">
        <w:rPr>
          <w:rFonts w:ascii="Tahoma" w:hAnsi="Tahoma" w:cs="Tahoma"/>
          <w:sz w:val="24"/>
          <w:szCs w:val="24"/>
        </w:rPr>
        <w:t>.</w:t>
      </w:r>
      <w:r w:rsidRPr="0028459C">
        <w:rPr>
          <w:rFonts w:ascii="Tahoma" w:hAnsi="Tahoma" w:cs="Tahoma"/>
          <w:sz w:val="24"/>
          <w:szCs w:val="24"/>
        </w:rPr>
        <w:t>;</w:t>
      </w:r>
    </w:p>
    <w:p w14:paraId="31E992B8" w14:textId="7E41974A" w:rsidR="00FD1E75" w:rsidRDefault="00AE74CD" w:rsidP="00FD1E75">
      <w:pPr>
        <w:pStyle w:val="a9"/>
        <w:tabs>
          <w:tab w:val="left" w:pos="284"/>
        </w:tabs>
        <w:jc w:val="both"/>
        <w:rPr>
          <w:rFonts w:ascii="Tahoma" w:hAnsi="Tahoma" w:cs="Tahoma"/>
          <w:sz w:val="24"/>
          <w:szCs w:val="24"/>
        </w:rPr>
      </w:pPr>
      <w:r>
        <w:rPr>
          <w:rFonts w:ascii="Tahoma" w:hAnsi="Tahoma" w:cs="Tahoma"/>
          <w:sz w:val="24"/>
          <w:szCs w:val="24"/>
        </w:rPr>
        <w:t>7</w:t>
      </w:r>
      <w:r w:rsidR="00FD1E75">
        <w:rPr>
          <w:rFonts w:ascii="Tahoma" w:hAnsi="Tahoma" w:cs="Tahoma"/>
          <w:sz w:val="24"/>
          <w:szCs w:val="24"/>
        </w:rPr>
        <w:t>. Декларация конфликта интересов (форма) – на 4 л.;</w:t>
      </w:r>
    </w:p>
    <w:p w14:paraId="68AE58DC" w14:textId="599C6518" w:rsidR="00FD1E75" w:rsidRDefault="00AE74CD" w:rsidP="00FD1E75">
      <w:pPr>
        <w:pStyle w:val="a9"/>
        <w:tabs>
          <w:tab w:val="left" w:pos="284"/>
        </w:tabs>
        <w:jc w:val="both"/>
        <w:rPr>
          <w:rFonts w:ascii="Tahoma" w:hAnsi="Tahoma" w:cs="Tahoma"/>
          <w:sz w:val="24"/>
          <w:szCs w:val="24"/>
        </w:rPr>
      </w:pPr>
      <w:r>
        <w:rPr>
          <w:rFonts w:ascii="Tahoma" w:hAnsi="Tahoma" w:cs="Tahoma"/>
          <w:sz w:val="24"/>
          <w:szCs w:val="24"/>
        </w:rPr>
        <w:t>8</w:t>
      </w:r>
      <w:r w:rsidR="00FD1E75">
        <w:rPr>
          <w:rFonts w:ascii="Tahoma" w:hAnsi="Tahoma" w:cs="Tahoma"/>
          <w:sz w:val="24"/>
          <w:szCs w:val="24"/>
        </w:rPr>
        <w:t xml:space="preserve">. </w:t>
      </w:r>
      <w:r w:rsidR="00FD1E75" w:rsidRPr="00D33D64">
        <w:rPr>
          <w:rFonts w:ascii="Tahoma" w:hAnsi="Tahoma" w:cs="Tahoma"/>
          <w:sz w:val="24"/>
          <w:szCs w:val="24"/>
        </w:rPr>
        <w:t>Комплект документов для рассылки контрагентам - ФЛ или ИП</w:t>
      </w:r>
      <w:r w:rsidR="00FD1E75">
        <w:rPr>
          <w:rFonts w:ascii="Tahoma" w:hAnsi="Tahoma" w:cs="Tahoma"/>
          <w:sz w:val="24"/>
          <w:szCs w:val="24"/>
        </w:rPr>
        <w:t xml:space="preserve">. </w:t>
      </w:r>
      <w:proofErr w:type="spellStart"/>
      <w:r w:rsidR="00FD1E75">
        <w:rPr>
          <w:rFonts w:ascii="Tahoma" w:hAnsi="Tahoma" w:cs="Tahoma"/>
          <w:sz w:val="24"/>
          <w:szCs w:val="24"/>
          <w:lang w:val="en-US"/>
        </w:rPr>
        <w:t>rar</w:t>
      </w:r>
      <w:proofErr w:type="spellEnd"/>
      <w:r w:rsidR="00FD1E75" w:rsidRPr="00D33D64">
        <w:rPr>
          <w:rFonts w:ascii="Tahoma" w:hAnsi="Tahoma" w:cs="Tahoma"/>
          <w:sz w:val="24"/>
          <w:szCs w:val="24"/>
        </w:rPr>
        <w:t xml:space="preserve"> </w:t>
      </w:r>
      <w:r w:rsidR="00FD1E75">
        <w:rPr>
          <w:rFonts w:ascii="Tahoma" w:hAnsi="Tahoma" w:cs="Tahoma"/>
          <w:sz w:val="24"/>
          <w:szCs w:val="24"/>
        </w:rPr>
        <w:t>– на 68 л.</w:t>
      </w:r>
    </w:p>
    <w:p w14:paraId="031659D4" w14:textId="77777777" w:rsidR="004B22BF" w:rsidRDefault="004B22BF" w:rsidP="00FD1E75">
      <w:pPr>
        <w:pStyle w:val="a9"/>
        <w:tabs>
          <w:tab w:val="left" w:pos="284"/>
        </w:tabs>
        <w:jc w:val="both"/>
        <w:rPr>
          <w:rFonts w:ascii="Tahoma" w:hAnsi="Tahoma" w:cs="Tahoma"/>
          <w:sz w:val="24"/>
          <w:szCs w:val="24"/>
        </w:rPr>
      </w:pPr>
    </w:p>
    <w:p w14:paraId="7955AB3A" w14:textId="77777777" w:rsidR="003521FB" w:rsidRPr="00C00FF1" w:rsidRDefault="003521FB" w:rsidP="00C00FF1">
      <w:pPr>
        <w:pStyle w:val="a9"/>
        <w:ind w:firstLine="709"/>
        <w:jc w:val="both"/>
        <w:rPr>
          <w:rFonts w:ascii="Tahoma" w:hAnsi="Tahoma" w:cs="Tahoma"/>
          <w:sz w:val="24"/>
          <w:szCs w:val="24"/>
        </w:rPr>
      </w:pPr>
      <w:r w:rsidRPr="00C00FF1">
        <w:rPr>
          <w:rFonts w:ascii="Tahoma" w:hAnsi="Tahoma" w:cs="Tahoma"/>
          <w:sz w:val="24"/>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sidRPr="00C00FF1">
        <w:rPr>
          <w:rFonts w:ascii="Tahoma" w:hAnsi="Tahoma" w:cs="Tahoma"/>
          <w:sz w:val="24"/>
          <w:szCs w:val="24"/>
        </w:rPr>
        <w:t>447</w:t>
      </w:r>
      <w:r w:rsidR="00C830D9" w:rsidRPr="00C00FF1">
        <w:rPr>
          <w:rFonts w:ascii="Tahoma" w:hAnsi="Tahoma" w:cs="Tahoma"/>
          <w:sz w:val="24"/>
          <w:szCs w:val="24"/>
        </w:rPr>
        <w:noBreakHyphen/>
      </w:r>
      <w:r w:rsidRPr="00C00FF1">
        <w:rPr>
          <w:rFonts w:ascii="Tahoma" w:hAnsi="Tahoma" w:cs="Tahoma"/>
          <w:sz w:val="24"/>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3B6EA136" w:rsidR="003521FB" w:rsidRPr="00C00FF1" w:rsidRDefault="00503836" w:rsidP="00C00FF1">
      <w:pPr>
        <w:pStyle w:val="a9"/>
        <w:ind w:firstLine="709"/>
        <w:jc w:val="both"/>
        <w:rPr>
          <w:rFonts w:ascii="Tahoma" w:hAnsi="Tahoma" w:cs="Tahoma"/>
          <w:sz w:val="24"/>
          <w:szCs w:val="24"/>
        </w:rPr>
      </w:pPr>
      <w:r w:rsidRPr="00C00FF1">
        <w:rPr>
          <w:rFonts w:ascii="Tahoma" w:hAnsi="Tahoma" w:cs="Tahoma"/>
          <w:sz w:val="24"/>
          <w:szCs w:val="24"/>
        </w:rPr>
        <w:t>АО «</w:t>
      </w:r>
      <w:r w:rsidR="009621EF" w:rsidRPr="00C00FF1">
        <w:rPr>
          <w:rFonts w:ascii="Tahoma" w:hAnsi="Tahoma" w:cs="Tahoma"/>
          <w:sz w:val="24"/>
          <w:szCs w:val="24"/>
        </w:rPr>
        <w:t>К</w:t>
      </w:r>
      <w:r w:rsidR="00076083" w:rsidRPr="00C00FF1">
        <w:rPr>
          <w:rFonts w:ascii="Tahoma" w:hAnsi="Tahoma" w:cs="Tahoma"/>
          <w:sz w:val="24"/>
          <w:szCs w:val="24"/>
        </w:rPr>
        <w:t>РП</w:t>
      </w:r>
      <w:r w:rsidRPr="00C00FF1">
        <w:rPr>
          <w:rFonts w:ascii="Tahoma" w:hAnsi="Tahoma" w:cs="Tahoma"/>
          <w:sz w:val="24"/>
          <w:szCs w:val="24"/>
        </w:rPr>
        <w:t>»</w:t>
      </w:r>
      <w:r w:rsidR="003521FB" w:rsidRPr="00C00FF1">
        <w:rPr>
          <w:rFonts w:ascii="Tahoma" w:hAnsi="Tahoma" w:cs="Tahoma"/>
          <w:sz w:val="24"/>
          <w:szCs w:val="24"/>
        </w:rPr>
        <w:t xml:space="preserve"> сохраняет за собой право в любое время отказаться от продолжения проведения данной Закупочной процедуры, изменить условия ее проведения, </w:t>
      </w:r>
      <w:r w:rsidR="006015B0" w:rsidRPr="00C00FF1">
        <w:rPr>
          <w:rFonts w:ascii="Tahoma" w:hAnsi="Tahoma" w:cs="Tahoma"/>
          <w:sz w:val="24"/>
          <w:szCs w:val="24"/>
        </w:rPr>
        <w:br/>
      </w:r>
      <w:r w:rsidR="003521FB" w:rsidRPr="00C00FF1">
        <w:rPr>
          <w:rFonts w:ascii="Tahoma" w:hAnsi="Tahoma" w:cs="Tahoma"/>
          <w:sz w:val="24"/>
          <w:szCs w:val="24"/>
        </w:rPr>
        <w:t>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63710D40" w:rsidR="003521FB" w:rsidRPr="00C00FF1" w:rsidRDefault="003521FB" w:rsidP="00C00FF1">
      <w:pPr>
        <w:pStyle w:val="a9"/>
        <w:ind w:firstLine="709"/>
        <w:jc w:val="both"/>
        <w:rPr>
          <w:rFonts w:ascii="Tahoma" w:hAnsi="Tahoma" w:cs="Tahoma"/>
          <w:sz w:val="24"/>
          <w:szCs w:val="24"/>
        </w:rPr>
      </w:pPr>
      <w:r w:rsidRPr="00C00FF1">
        <w:rPr>
          <w:rFonts w:ascii="Tahoma" w:hAnsi="Tahoma" w:cs="Tahoma"/>
          <w:sz w:val="24"/>
          <w:szCs w:val="24"/>
        </w:rPr>
        <w:t xml:space="preserve">При этом любые расходы, связанные с участием в закупочной процедуре участник несет самостоятельно, указанные расходы ни </w:t>
      </w:r>
      <w:r w:rsidR="004442CE" w:rsidRPr="00C00FF1">
        <w:rPr>
          <w:rFonts w:ascii="Tahoma" w:hAnsi="Tahoma" w:cs="Tahoma"/>
          <w:sz w:val="24"/>
          <w:szCs w:val="24"/>
        </w:rPr>
        <w:t xml:space="preserve">при каких обстоятельствах </w:t>
      </w:r>
      <w:r w:rsidR="005D25AA" w:rsidRPr="00C00FF1">
        <w:rPr>
          <w:rFonts w:ascii="Tahoma" w:hAnsi="Tahoma" w:cs="Tahoma"/>
          <w:sz w:val="24"/>
          <w:szCs w:val="24"/>
        </w:rPr>
        <w:br/>
      </w:r>
      <w:r w:rsidR="00503836" w:rsidRPr="00C00FF1">
        <w:rPr>
          <w:rFonts w:ascii="Tahoma" w:hAnsi="Tahoma" w:cs="Tahoma"/>
          <w:sz w:val="24"/>
          <w:szCs w:val="24"/>
        </w:rPr>
        <w:t>АО «</w:t>
      </w:r>
      <w:r w:rsidR="009621EF" w:rsidRPr="00C00FF1">
        <w:rPr>
          <w:rFonts w:ascii="Tahoma" w:hAnsi="Tahoma" w:cs="Tahoma"/>
          <w:sz w:val="24"/>
          <w:szCs w:val="24"/>
        </w:rPr>
        <w:t>К</w:t>
      </w:r>
      <w:r w:rsidR="00076083" w:rsidRPr="00C00FF1">
        <w:rPr>
          <w:rFonts w:ascii="Tahoma" w:hAnsi="Tahoma" w:cs="Tahoma"/>
          <w:sz w:val="24"/>
          <w:szCs w:val="24"/>
        </w:rPr>
        <w:t>РП</w:t>
      </w:r>
      <w:r w:rsidR="004131BE" w:rsidRPr="00C00FF1">
        <w:rPr>
          <w:rFonts w:ascii="Tahoma" w:hAnsi="Tahoma" w:cs="Tahoma"/>
          <w:sz w:val="24"/>
          <w:szCs w:val="24"/>
        </w:rPr>
        <w:t>»</w:t>
      </w:r>
      <w:r w:rsidRPr="00C00FF1">
        <w:rPr>
          <w:rFonts w:ascii="Tahoma" w:hAnsi="Tahoma" w:cs="Tahoma"/>
          <w:sz w:val="24"/>
          <w:szCs w:val="24"/>
        </w:rPr>
        <w:t xml:space="preserve"> не возмещаются.</w:t>
      </w:r>
    </w:p>
    <w:p w14:paraId="4168CA1B" w14:textId="6668208E" w:rsidR="00493F57" w:rsidRPr="00C00FF1" w:rsidRDefault="003521FB" w:rsidP="00C00FF1">
      <w:pPr>
        <w:pStyle w:val="a9"/>
        <w:ind w:firstLine="709"/>
        <w:jc w:val="both"/>
        <w:rPr>
          <w:rFonts w:ascii="Tahoma" w:hAnsi="Tahoma" w:cs="Tahoma"/>
          <w:sz w:val="24"/>
          <w:szCs w:val="24"/>
        </w:rPr>
      </w:pPr>
      <w:r w:rsidRPr="00C00FF1">
        <w:rPr>
          <w:rFonts w:ascii="Tahoma" w:hAnsi="Tahoma" w:cs="Tahoma"/>
          <w:sz w:val="24"/>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00493F57" w:rsidRPr="00C00FF1">
        <w:rPr>
          <w:rFonts w:ascii="Tahoma" w:hAnsi="Tahoma" w:cs="Tahoma"/>
          <w:sz w:val="24"/>
          <w:szCs w:val="24"/>
        </w:rPr>
        <w:t>через систему SAP SRM (</w:t>
      </w:r>
      <w:hyperlink r:id="rId12" w:history="1">
        <w:r w:rsidR="00493F57" w:rsidRPr="00C00FF1">
          <w:rPr>
            <w:rStyle w:val="a6"/>
            <w:rFonts w:ascii="Tahoma" w:hAnsi="Tahoma" w:cs="Tahoma"/>
            <w:sz w:val="24"/>
            <w:szCs w:val="24"/>
          </w:rPr>
          <w:t>https://srm.nornik.ru</w:t>
        </w:r>
      </w:hyperlink>
      <w:r w:rsidR="00493F57" w:rsidRPr="00C00FF1">
        <w:rPr>
          <w:rFonts w:ascii="Tahoma" w:hAnsi="Tahoma" w:cs="Tahoma"/>
          <w:sz w:val="24"/>
          <w:szCs w:val="24"/>
        </w:rPr>
        <w:t>)</w:t>
      </w:r>
      <w:r w:rsidR="001001E1" w:rsidRPr="00C00FF1">
        <w:rPr>
          <w:rFonts w:ascii="Tahoma" w:hAnsi="Tahoma" w:cs="Tahoma"/>
          <w:sz w:val="24"/>
          <w:szCs w:val="24"/>
        </w:rPr>
        <w:t xml:space="preserve"> </w:t>
      </w:r>
    </w:p>
    <w:p w14:paraId="29C63703" w14:textId="19A3F132" w:rsidR="003521FB" w:rsidRPr="00C00FF1" w:rsidRDefault="003521FB" w:rsidP="00C00FF1">
      <w:pPr>
        <w:pStyle w:val="a9"/>
        <w:ind w:firstLine="709"/>
        <w:jc w:val="both"/>
        <w:rPr>
          <w:rFonts w:ascii="Tahoma" w:hAnsi="Tahoma" w:cs="Tahoma"/>
          <w:sz w:val="24"/>
          <w:szCs w:val="24"/>
        </w:rPr>
      </w:pPr>
      <w:r w:rsidRPr="00C00FF1">
        <w:rPr>
          <w:rFonts w:ascii="Tahoma" w:hAnsi="Tahoma" w:cs="Tahoma"/>
          <w:sz w:val="24"/>
          <w:szCs w:val="24"/>
        </w:rPr>
        <w:t>Вашу Заявку на участие в закупочной процедуре прошу направлять в электронном виде (</w:t>
      </w:r>
      <w:r w:rsidRPr="00C00FF1">
        <w:rPr>
          <w:rFonts w:ascii="Tahoma" w:hAnsi="Tahoma" w:cs="Tahoma"/>
          <w:color w:val="000000"/>
          <w:sz w:val="24"/>
          <w:szCs w:val="24"/>
        </w:rPr>
        <w:t xml:space="preserve">отсканированные с бумажных носителей образы документов, </w:t>
      </w:r>
      <w:r w:rsidRPr="00C00FF1">
        <w:rPr>
          <w:rFonts w:ascii="Tahoma" w:hAnsi="Tahoma" w:cs="Tahoma"/>
          <w:sz w:val="24"/>
          <w:szCs w:val="24"/>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C00FF1">
        <w:rPr>
          <w:rFonts w:ascii="Tahoma" w:hAnsi="Tahoma" w:cs="Tahoma"/>
          <w:sz w:val="24"/>
          <w:szCs w:val="24"/>
        </w:rPr>
        <w:t>tif</w:t>
      </w:r>
      <w:proofErr w:type="spellEnd"/>
      <w:r w:rsidRPr="00C00FF1">
        <w:rPr>
          <w:rFonts w:ascii="Tahoma" w:hAnsi="Tahoma" w:cs="Tahoma"/>
          <w:sz w:val="24"/>
          <w:szCs w:val="24"/>
        </w:rPr>
        <w:t>, .</w:t>
      </w:r>
      <w:proofErr w:type="spellStart"/>
      <w:r w:rsidRPr="00C00FF1">
        <w:rPr>
          <w:rFonts w:ascii="Tahoma" w:hAnsi="Tahoma" w:cs="Tahoma"/>
          <w:sz w:val="24"/>
          <w:szCs w:val="24"/>
        </w:rPr>
        <w:t>jpg</w:t>
      </w:r>
      <w:proofErr w:type="spellEnd"/>
      <w:r w:rsidRPr="00C00FF1">
        <w:rPr>
          <w:rFonts w:ascii="Tahoma" w:hAnsi="Tahoma" w:cs="Tahoma"/>
          <w:sz w:val="24"/>
          <w:szCs w:val="24"/>
        </w:rPr>
        <w:t>, .</w:t>
      </w:r>
      <w:proofErr w:type="spellStart"/>
      <w:r w:rsidRPr="00C00FF1">
        <w:rPr>
          <w:rFonts w:ascii="Tahoma" w:hAnsi="Tahoma" w:cs="Tahoma"/>
          <w:sz w:val="24"/>
          <w:szCs w:val="24"/>
        </w:rPr>
        <w:t>pdf</w:t>
      </w:r>
      <w:proofErr w:type="spellEnd"/>
      <w:r w:rsidRPr="00C00FF1">
        <w:rPr>
          <w:rFonts w:ascii="Tahoma" w:hAnsi="Tahoma" w:cs="Tahoma"/>
          <w:sz w:val="24"/>
          <w:szCs w:val="24"/>
        </w:rPr>
        <w:t>, .</w:t>
      </w:r>
      <w:proofErr w:type="spellStart"/>
      <w:r w:rsidRPr="00C00FF1">
        <w:rPr>
          <w:rFonts w:ascii="Tahoma" w:hAnsi="Tahoma" w:cs="Tahoma"/>
          <w:sz w:val="24"/>
          <w:szCs w:val="24"/>
        </w:rPr>
        <w:t>png</w:t>
      </w:r>
      <w:proofErr w:type="spellEnd"/>
      <w:r w:rsidRPr="00C00FF1">
        <w:rPr>
          <w:rFonts w:ascii="Tahoma" w:hAnsi="Tahoma" w:cs="Tahoma"/>
          <w:sz w:val="24"/>
          <w:szCs w:val="24"/>
        </w:rPr>
        <w:t>, .</w:t>
      </w:r>
      <w:r w:rsidRPr="00C00FF1">
        <w:rPr>
          <w:rFonts w:ascii="Tahoma" w:hAnsi="Tahoma" w:cs="Tahoma"/>
          <w:sz w:val="24"/>
          <w:szCs w:val="24"/>
          <w:lang w:val="en-US"/>
        </w:rPr>
        <w:t>doc</w:t>
      </w:r>
      <w:r w:rsidRPr="00C00FF1">
        <w:rPr>
          <w:rFonts w:ascii="Tahoma" w:hAnsi="Tahoma" w:cs="Tahoma"/>
          <w:sz w:val="24"/>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C00FF1">
        <w:rPr>
          <w:rFonts w:ascii="Tahoma" w:hAnsi="Tahoma" w:cs="Tahoma"/>
          <w:sz w:val="24"/>
          <w:szCs w:val="24"/>
          <w:lang w:val="en-US"/>
        </w:rPr>
        <w:t>ZIP</w:t>
      </w:r>
      <w:r w:rsidRPr="00C00FF1">
        <w:rPr>
          <w:rFonts w:ascii="Tahoma" w:hAnsi="Tahoma" w:cs="Tahoma"/>
          <w:sz w:val="24"/>
          <w:szCs w:val="24"/>
        </w:rPr>
        <w:t xml:space="preserve">, </w:t>
      </w:r>
      <w:r w:rsidRPr="00C00FF1">
        <w:rPr>
          <w:rFonts w:ascii="Tahoma" w:hAnsi="Tahoma" w:cs="Tahoma"/>
          <w:sz w:val="24"/>
          <w:szCs w:val="24"/>
          <w:lang w:val="en-US"/>
        </w:rPr>
        <w:t>RAR</w:t>
      </w:r>
      <w:r w:rsidRPr="00C00FF1">
        <w:rPr>
          <w:rFonts w:ascii="Tahoma" w:hAnsi="Tahoma" w:cs="Tahoma"/>
          <w:sz w:val="24"/>
          <w:szCs w:val="24"/>
        </w:rPr>
        <w:t xml:space="preserve">). Размер одного </w:t>
      </w:r>
      <w:r w:rsidR="002C4527" w:rsidRPr="00C00FF1">
        <w:rPr>
          <w:rFonts w:ascii="Tahoma" w:hAnsi="Tahoma" w:cs="Tahoma"/>
          <w:sz w:val="24"/>
          <w:szCs w:val="24"/>
        </w:rPr>
        <w:t>вложения не должен превышать 10 </w:t>
      </w:r>
      <w:r w:rsidRPr="00C00FF1">
        <w:rPr>
          <w:rFonts w:ascii="Tahoma" w:hAnsi="Tahoma" w:cs="Tahoma"/>
          <w:sz w:val="24"/>
          <w:szCs w:val="24"/>
        </w:rPr>
        <w:t xml:space="preserve">Мб). </w:t>
      </w:r>
    </w:p>
    <w:p w14:paraId="34393426" w14:textId="77777777" w:rsidR="003521FB" w:rsidRPr="00C00FF1" w:rsidRDefault="003521FB" w:rsidP="003521FB">
      <w:pPr>
        <w:tabs>
          <w:tab w:val="left" w:pos="-2268"/>
          <w:tab w:val="left" w:pos="0"/>
        </w:tabs>
        <w:rPr>
          <w:rFonts w:ascii="Tahoma" w:hAnsi="Tahoma" w:cs="Tahoma"/>
          <w:sz w:val="20"/>
        </w:rPr>
      </w:pPr>
    </w:p>
    <w:p w14:paraId="5814C9CE" w14:textId="77777777" w:rsidR="00680434" w:rsidRDefault="003521FB" w:rsidP="00680434">
      <w:pPr>
        <w:tabs>
          <w:tab w:val="left" w:pos="-2268"/>
          <w:tab w:val="left" w:pos="0"/>
        </w:tabs>
        <w:ind w:firstLine="567"/>
        <w:rPr>
          <w:rFonts w:ascii="Tahoma" w:hAnsi="Tahoma" w:cs="Tahoma"/>
          <w:b/>
          <w:szCs w:val="24"/>
        </w:rPr>
      </w:pPr>
      <w:r w:rsidRPr="00036ED5">
        <w:rPr>
          <w:rFonts w:ascii="Tahoma" w:hAnsi="Tahoma" w:cs="Tahoma"/>
          <w:szCs w:val="24"/>
        </w:rPr>
        <w:t xml:space="preserve">на имя </w:t>
      </w:r>
      <w:proofErr w:type="spellStart"/>
      <w:r w:rsidR="00493F57" w:rsidRPr="00ED5784">
        <w:rPr>
          <w:rFonts w:ascii="Tahoma" w:hAnsi="Tahoma" w:cs="Tahoma"/>
          <w:b/>
          <w:szCs w:val="24"/>
        </w:rPr>
        <w:t>Почионова</w:t>
      </w:r>
      <w:proofErr w:type="spellEnd"/>
      <w:r w:rsidR="00493F57" w:rsidRPr="00ED5784">
        <w:rPr>
          <w:rFonts w:ascii="Tahoma" w:hAnsi="Tahoma" w:cs="Tahoma"/>
          <w:b/>
          <w:szCs w:val="24"/>
        </w:rPr>
        <w:t xml:space="preserve"> Артёма Михайловича, Заместителя генерального </w:t>
      </w:r>
    </w:p>
    <w:p w14:paraId="49739888" w14:textId="714D5298" w:rsidR="002E4C7E" w:rsidRPr="00036ED5" w:rsidRDefault="00493F57" w:rsidP="00680434">
      <w:pPr>
        <w:tabs>
          <w:tab w:val="left" w:pos="-2268"/>
          <w:tab w:val="left" w:pos="0"/>
        </w:tabs>
        <w:ind w:left="567"/>
        <w:rPr>
          <w:rFonts w:ascii="Tahoma" w:hAnsi="Tahoma" w:cs="Tahoma"/>
          <w:b/>
          <w:szCs w:val="24"/>
        </w:rPr>
      </w:pPr>
      <w:r w:rsidRPr="00ED5784">
        <w:rPr>
          <w:rFonts w:ascii="Tahoma" w:hAnsi="Tahoma" w:cs="Tahoma"/>
          <w:b/>
          <w:szCs w:val="24"/>
        </w:rPr>
        <w:t>директора по МТС ООО «</w:t>
      </w:r>
      <w:proofErr w:type="spellStart"/>
      <w:r w:rsidRPr="00ED5784">
        <w:rPr>
          <w:rFonts w:ascii="Tahoma" w:hAnsi="Tahoma" w:cs="Tahoma"/>
          <w:b/>
          <w:szCs w:val="24"/>
        </w:rPr>
        <w:t>Норникель</w:t>
      </w:r>
      <w:proofErr w:type="spellEnd"/>
      <w:r w:rsidRPr="00ED5784">
        <w:rPr>
          <w:rFonts w:ascii="Tahoma" w:hAnsi="Tahoma" w:cs="Tahoma"/>
          <w:b/>
          <w:szCs w:val="24"/>
        </w:rPr>
        <w:t xml:space="preserve"> – </w:t>
      </w:r>
      <w:r w:rsidR="002A7652">
        <w:rPr>
          <w:rFonts w:ascii="Tahoma" w:hAnsi="Tahoma" w:cs="Tahoma"/>
          <w:b/>
          <w:szCs w:val="24"/>
        </w:rPr>
        <w:t>ЕРП</w:t>
      </w:r>
      <w:r w:rsidRPr="00ED5784">
        <w:rPr>
          <w:rFonts w:ascii="Tahoma" w:hAnsi="Tahoma" w:cs="Tahoma"/>
          <w:b/>
          <w:szCs w:val="24"/>
        </w:rPr>
        <w:t xml:space="preserve">», управляющей </w:t>
      </w:r>
      <w:r w:rsidR="00680434">
        <w:rPr>
          <w:rFonts w:ascii="Tahoma" w:hAnsi="Tahoma" w:cs="Tahoma"/>
          <w:b/>
          <w:szCs w:val="24"/>
        </w:rPr>
        <w:br/>
      </w:r>
      <w:r w:rsidRPr="00ED5784">
        <w:rPr>
          <w:rFonts w:ascii="Tahoma" w:hAnsi="Tahoma" w:cs="Tahoma"/>
          <w:b/>
          <w:szCs w:val="24"/>
        </w:rPr>
        <w:t>организации АО «</w:t>
      </w:r>
      <w:r w:rsidR="009621EF">
        <w:rPr>
          <w:rFonts w:ascii="Tahoma" w:hAnsi="Tahoma" w:cs="Tahoma"/>
          <w:b/>
          <w:szCs w:val="24"/>
        </w:rPr>
        <w:t>К</w:t>
      </w:r>
      <w:r w:rsidR="00076083">
        <w:rPr>
          <w:rFonts w:ascii="Tahoma" w:hAnsi="Tahoma" w:cs="Tahoma"/>
          <w:b/>
          <w:szCs w:val="24"/>
        </w:rPr>
        <w:t>РП</w:t>
      </w:r>
      <w:r w:rsidRPr="00ED5784">
        <w:rPr>
          <w:rFonts w:ascii="Tahoma" w:hAnsi="Tahoma" w:cs="Tahoma"/>
          <w:b/>
          <w:szCs w:val="24"/>
        </w:rPr>
        <w:t>»</w:t>
      </w:r>
    </w:p>
    <w:p w14:paraId="146A579B" w14:textId="77777777" w:rsidR="00493F57" w:rsidRDefault="00493F57" w:rsidP="00493F57">
      <w:pPr>
        <w:ind w:firstLine="567"/>
        <w:rPr>
          <w:rFonts w:ascii="Tahoma" w:hAnsi="Tahoma" w:cs="Tahoma"/>
          <w:szCs w:val="24"/>
        </w:rPr>
      </w:pPr>
    </w:p>
    <w:p w14:paraId="479BF1E9" w14:textId="3AB7F253" w:rsidR="00493F57" w:rsidRDefault="00493F57" w:rsidP="00493F57">
      <w:pPr>
        <w:ind w:firstLine="567"/>
        <w:rPr>
          <w:rFonts w:ascii="Tahoma" w:hAnsi="Tahoma" w:cs="Tahoma"/>
          <w:b/>
          <w:szCs w:val="24"/>
          <w:u w:val="single"/>
        </w:rPr>
      </w:pPr>
      <w:r w:rsidRPr="002E4C7E">
        <w:rPr>
          <w:rFonts w:ascii="Tahoma" w:hAnsi="Tahoma" w:cs="Tahoma"/>
          <w:szCs w:val="24"/>
        </w:rPr>
        <w:t>в системе SAP SRM (</w:t>
      </w:r>
      <w:hyperlink r:id="rId13" w:history="1">
        <w:r w:rsidRPr="002E4C7E">
          <w:rPr>
            <w:rStyle w:val="a6"/>
            <w:rFonts w:ascii="Tahoma" w:hAnsi="Tahoma" w:cs="Tahoma"/>
            <w:szCs w:val="24"/>
          </w:rPr>
          <w:t>https://srm.nornik.ru</w:t>
        </w:r>
      </w:hyperlink>
      <w:r w:rsidRPr="002E4C7E">
        <w:rPr>
          <w:rFonts w:ascii="Tahoma" w:hAnsi="Tahoma" w:cs="Tahoma"/>
          <w:szCs w:val="24"/>
        </w:rPr>
        <w:t>)</w:t>
      </w:r>
      <w:r w:rsidR="001001E1">
        <w:rPr>
          <w:rFonts w:ascii="Tahoma" w:hAnsi="Tahoma" w:cs="Tahoma"/>
          <w:szCs w:val="24"/>
        </w:rPr>
        <w:t xml:space="preserve"> </w:t>
      </w:r>
    </w:p>
    <w:p w14:paraId="449C6424" w14:textId="77777777" w:rsidR="00493F57" w:rsidRPr="00C00FF1" w:rsidRDefault="00493F57" w:rsidP="00493F57">
      <w:pPr>
        <w:ind w:firstLine="567"/>
        <w:rPr>
          <w:rFonts w:ascii="Tahoma" w:hAnsi="Tahoma" w:cs="Tahoma"/>
          <w:b/>
          <w:sz w:val="20"/>
          <w:u w:val="single"/>
        </w:rPr>
      </w:pPr>
    </w:p>
    <w:p w14:paraId="3EBA9384" w14:textId="2EED0E67" w:rsidR="00493F57" w:rsidRPr="002E4C7E" w:rsidRDefault="00493F57" w:rsidP="006C1D7C">
      <w:pPr>
        <w:spacing w:before="100" w:beforeAutospacing="1" w:after="100" w:afterAutospacing="1"/>
        <w:ind w:firstLine="567"/>
        <w:contextualSpacing/>
        <w:rPr>
          <w:rFonts w:ascii="Tahoma" w:hAnsi="Tahoma" w:cs="Tahoma"/>
          <w:b/>
          <w:szCs w:val="24"/>
        </w:rPr>
      </w:pPr>
      <w:r w:rsidRPr="002E4C7E">
        <w:rPr>
          <w:rFonts w:ascii="Tahoma" w:hAnsi="Tahoma" w:cs="Tahoma"/>
          <w:szCs w:val="24"/>
        </w:rPr>
        <w:t xml:space="preserve">Инструкция для участия в закупочных процедурах доступна пользователям </w:t>
      </w:r>
      <w:r w:rsidR="006C1D7C">
        <w:rPr>
          <w:rFonts w:ascii="Tahoma" w:hAnsi="Tahoma" w:cs="Tahoma"/>
          <w:szCs w:val="24"/>
        </w:rPr>
        <w:br/>
      </w:r>
      <w:r w:rsidRPr="002E4C7E">
        <w:rPr>
          <w:rFonts w:ascii="Tahoma" w:hAnsi="Tahoma" w:cs="Tahoma"/>
          <w:szCs w:val="24"/>
        </w:rPr>
        <w:t>после предварительной регистрации в системе SAP SRM (</w:t>
      </w:r>
      <w:hyperlink r:id="rId14" w:history="1">
        <w:r w:rsidRPr="002E4C7E">
          <w:rPr>
            <w:rFonts w:ascii="Tahoma" w:hAnsi="Tahoma" w:cs="Tahoma"/>
            <w:color w:val="0000FF"/>
            <w:szCs w:val="24"/>
            <w:u w:val="single"/>
          </w:rPr>
          <w:t>https://srm.nornik.ru</w:t>
        </w:r>
      </w:hyperlink>
      <w:r w:rsidRPr="002E4C7E">
        <w:rPr>
          <w:rFonts w:ascii="Tahoma" w:hAnsi="Tahoma" w:cs="Tahoma"/>
          <w:szCs w:val="24"/>
        </w:rPr>
        <w:t xml:space="preserve">). </w:t>
      </w:r>
      <w:r w:rsidR="006C1D7C">
        <w:rPr>
          <w:rFonts w:ascii="Tahoma" w:hAnsi="Tahoma" w:cs="Tahoma"/>
          <w:szCs w:val="24"/>
        </w:rPr>
        <w:br/>
      </w:r>
      <w:r w:rsidRPr="002E4C7E">
        <w:rPr>
          <w:rFonts w:ascii="Tahoma" w:hAnsi="Tahoma" w:cs="Tahoma"/>
          <w:szCs w:val="24"/>
        </w:rPr>
        <w:t>Вопросы, связанные с регистрацией, аккредитацией участника в системе SAP SRM (</w:t>
      </w:r>
      <w:hyperlink r:id="rId15" w:history="1">
        <w:r w:rsidRPr="002E4C7E">
          <w:rPr>
            <w:rFonts w:ascii="Tahoma" w:hAnsi="Tahoma" w:cs="Tahoma"/>
            <w:color w:val="0000FF"/>
            <w:szCs w:val="24"/>
            <w:u w:val="single"/>
          </w:rPr>
          <w:t>https://srm.nornik.ru</w:t>
        </w:r>
      </w:hyperlink>
      <w:r w:rsidRPr="002E4C7E">
        <w:rPr>
          <w:rFonts w:ascii="Tahoma" w:hAnsi="Tahoma" w:cs="Tahoma"/>
          <w:szCs w:val="24"/>
        </w:rPr>
        <w:t>) можно задавать по телефону</w:t>
      </w:r>
      <w:r w:rsidRPr="002E4C7E">
        <w:rPr>
          <w:rFonts w:ascii="Tahoma" w:hAnsi="Tahoma" w:cs="Tahoma"/>
          <w:b/>
          <w:szCs w:val="24"/>
        </w:rPr>
        <w:t xml:space="preserve"> 8-800-700-59-11 доб. 6.</w:t>
      </w:r>
    </w:p>
    <w:p w14:paraId="3DEAB097" w14:textId="73BF0C83" w:rsidR="008A7030" w:rsidRPr="00D00715" w:rsidRDefault="00493F57" w:rsidP="006C1D7C">
      <w:pPr>
        <w:ind w:firstLine="567"/>
        <w:rPr>
          <w:rFonts w:ascii="Tahoma" w:hAnsi="Tahoma"/>
          <w:i/>
        </w:rPr>
      </w:pPr>
      <w:r w:rsidRPr="00036ED5">
        <w:rPr>
          <w:rFonts w:ascii="Tahoma" w:hAnsi="Tahoma" w:cs="Tahoma"/>
          <w:szCs w:val="24"/>
        </w:rPr>
        <w:t xml:space="preserve">Передача информации другим подразделениям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 xml:space="preserve">до объявления </w:t>
      </w:r>
      <w:r w:rsidR="00902273">
        <w:rPr>
          <w:rFonts w:ascii="Tahoma" w:hAnsi="Tahoma" w:cs="Tahoma"/>
          <w:szCs w:val="24"/>
        </w:rPr>
        <w:br/>
      </w:r>
      <w:r w:rsidRPr="00036ED5">
        <w:rPr>
          <w:rFonts w:ascii="Tahoma" w:hAnsi="Tahoma" w:cs="Tahoma"/>
          <w:szCs w:val="24"/>
        </w:rPr>
        <w:t xml:space="preserve">результатов Закупочной процедуры не допускается, при обнаружении подобных фактов, </w:t>
      </w:r>
      <w:r>
        <w:rPr>
          <w:rFonts w:ascii="Tahoma" w:hAnsi="Tahoma" w:cs="Tahoma"/>
          <w:szCs w:val="24"/>
        </w:rPr>
        <w:t>АО «</w:t>
      </w:r>
      <w:r w:rsidR="009621EF">
        <w:rPr>
          <w:rFonts w:ascii="Tahoma" w:hAnsi="Tahoma" w:cs="Tahoma"/>
          <w:szCs w:val="24"/>
        </w:rPr>
        <w:t>К</w:t>
      </w:r>
      <w:r w:rsidR="00076083">
        <w:rPr>
          <w:rFonts w:ascii="Tahoma" w:hAnsi="Tahoma" w:cs="Tahoma"/>
          <w:szCs w:val="24"/>
        </w:rPr>
        <w:t>РП</w:t>
      </w:r>
      <w:r>
        <w:rPr>
          <w:rFonts w:ascii="Tahoma" w:hAnsi="Tahoma" w:cs="Tahoma"/>
          <w:szCs w:val="24"/>
        </w:rPr>
        <w:t xml:space="preserve">» </w:t>
      </w:r>
      <w:r w:rsidRPr="00036ED5">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8A7030" w:rsidRPr="00D007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2B997" w14:textId="77777777" w:rsidR="00B62B74" w:rsidRDefault="00B62B74" w:rsidP="00D00715">
      <w:r>
        <w:separator/>
      </w:r>
    </w:p>
  </w:endnote>
  <w:endnote w:type="continuationSeparator" w:id="0">
    <w:p w14:paraId="3C0D4B55" w14:textId="77777777" w:rsidR="00B62B74" w:rsidRDefault="00B62B74"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6793040"/>
      <w:docPartObj>
        <w:docPartGallery w:val="Page Numbers (Bottom of Page)"/>
        <w:docPartUnique/>
      </w:docPartObj>
    </w:sdtPr>
    <w:sdtEndPr/>
    <w:sdtContent>
      <w:p w14:paraId="68B513D7" w14:textId="7916316C" w:rsidR="004312DA" w:rsidRDefault="004312DA">
        <w:pPr>
          <w:pStyle w:val="af6"/>
          <w:jc w:val="right"/>
        </w:pPr>
        <w:r>
          <w:fldChar w:fldCharType="begin"/>
        </w:r>
        <w:r>
          <w:instrText>PAGE   \* MERGEFORMAT</w:instrText>
        </w:r>
        <w:r>
          <w:fldChar w:fldCharType="separate"/>
        </w:r>
        <w:r w:rsidR="00ED0CE8">
          <w:rPr>
            <w:noProof/>
          </w:rPr>
          <w:t>9</w:t>
        </w:r>
        <w:r>
          <w:fldChar w:fldCharType="end"/>
        </w:r>
      </w:p>
    </w:sdtContent>
  </w:sdt>
  <w:p w14:paraId="1481BAFC" w14:textId="77777777" w:rsidR="004312DA" w:rsidRDefault="004312D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87F1A" w14:textId="77777777" w:rsidR="00B62B74" w:rsidRDefault="00B62B74" w:rsidP="00D00715">
      <w:r>
        <w:separator/>
      </w:r>
    </w:p>
  </w:footnote>
  <w:footnote w:type="continuationSeparator" w:id="0">
    <w:p w14:paraId="372E6B40" w14:textId="77777777" w:rsidR="00B62B74" w:rsidRDefault="00B62B74" w:rsidP="00D00715">
      <w:r>
        <w:continuationSeparator/>
      </w:r>
    </w:p>
  </w:footnote>
  <w:footnote w:id="1">
    <w:p w14:paraId="21C40D82" w14:textId="77777777" w:rsidR="00F0022C" w:rsidRPr="00863E77" w:rsidRDefault="00F0022C" w:rsidP="00A14E89">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B871ECA" w14:textId="77777777" w:rsidR="00F0022C" w:rsidRDefault="00F0022C" w:rsidP="002B072A">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ctiveWritingStyle w:appName="MSWord" w:lang="ru-RU"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13AB0"/>
    <w:rsid w:val="00014FF6"/>
    <w:rsid w:val="00017B4E"/>
    <w:rsid w:val="00032120"/>
    <w:rsid w:val="00036F3F"/>
    <w:rsid w:val="0004654D"/>
    <w:rsid w:val="000564A6"/>
    <w:rsid w:val="00062BE5"/>
    <w:rsid w:val="00070A99"/>
    <w:rsid w:val="00073119"/>
    <w:rsid w:val="00076083"/>
    <w:rsid w:val="00087C15"/>
    <w:rsid w:val="00087E91"/>
    <w:rsid w:val="0009235D"/>
    <w:rsid w:val="00095600"/>
    <w:rsid w:val="00096851"/>
    <w:rsid w:val="000A05E8"/>
    <w:rsid w:val="000A3C73"/>
    <w:rsid w:val="000A7A9A"/>
    <w:rsid w:val="000B153F"/>
    <w:rsid w:val="000B19C6"/>
    <w:rsid w:val="000B643B"/>
    <w:rsid w:val="000B6E94"/>
    <w:rsid w:val="000B765A"/>
    <w:rsid w:val="000C0E3C"/>
    <w:rsid w:val="000C2BBB"/>
    <w:rsid w:val="000D30EB"/>
    <w:rsid w:val="000D33CB"/>
    <w:rsid w:val="000D343B"/>
    <w:rsid w:val="000D5D01"/>
    <w:rsid w:val="000F2AFF"/>
    <w:rsid w:val="000F2B33"/>
    <w:rsid w:val="000F3471"/>
    <w:rsid w:val="000F6912"/>
    <w:rsid w:val="001001E1"/>
    <w:rsid w:val="001044EC"/>
    <w:rsid w:val="00105B9A"/>
    <w:rsid w:val="00110772"/>
    <w:rsid w:val="001126EE"/>
    <w:rsid w:val="00113143"/>
    <w:rsid w:val="001163BB"/>
    <w:rsid w:val="0011718C"/>
    <w:rsid w:val="00121379"/>
    <w:rsid w:val="0012250D"/>
    <w:rsid w:val="00125604"/>
    <w:rsid w:val="00127097"/>
    <w:rsid w:val="00137503"/>
    <w:rsid w:val="00140521"/>
    <w:rsid w:val="00140622"/>
    <w:rsid w:val="00140DAF"/>
    <w:rsid w:val="00141228"/>
    <w:rsid w:val="001450B5"/>
    <w:rsid w:val="00145C57"/>
    <w:rsid w:val="00146B5D"/>
    <w:rsid w:val="00147CD3"/>
    <w:rsid w:val="0015209E"/>
    <w:rsid w:val="00154004"/>
    <w:rsid w:val="00157900"/>
    <w:rsid w:val="001645BC"/>
    <w:rsid w:val="00176717"/>
    <w:rsid w:val="00176B32"/>
    <w:rsid w:val="001918C5"/>
    <w:rsid w:val="00197CB2"/>
    <w:rsid w:val="001B0B4B"/>
    <w:rsid w:val="001B231B"/>
    <w:rsid w:val="001B2DB6"/>
    <w:rsid w:val="001B7C30"/>
    <w:rsid w:val="001C0E68"/>
    <w:rsid w:val="001C663C"/>
    <w:rsid w:val="001C68B7"/>
    <w:rsid w:val="001C75E3"/>
    <w:rsid w:val="001D2319"/>
    <w:rsid w:val="001D4A79"/>
    <w:rsid w:val="001D6466"/>
    <w:rsid w:val="001D65F5"/>
    <w:rsid w:val="001E0AA6"/>
    <w:rsid w:val="001E1386"/>
    <w:rsid w:val="001E51C6"/>
    <w:rsid w:val="001E7A28"/>
    <w:rsid w:val="001F4A6D"/>
    <w:rsid w:val="00202E63"/>
    <w:rsid w:val="00203B71"/>
    <w:rsid w:val="00203CB8"/>
    <w:rsid w:val="00206463"/>
    <w:rsid w:val="002105AF"/>
    <w:rsid w:val="00210E5D"/>
    <w:rsid w:val="002227E1"/>
    <w:rsid w:val="0022793B"/>
    <w:rsid w:val="00230512"/>
    <w:rsid w:val="0023128E"/>
    <w:rsid w:val="0023279A"/>
    <w:rsid w:val="00237407"/>
    <w:rsid w:val="00241726"/>
    <w:rsid w:val="00243E95"/>
    <w:rsid w:val="0024569A"/>
    <w:rsid w:val="00247F71"/>
    <w:rsid w:val="00250419"/>
    <w:rsid w:val="00254B1F"/>
    <w:rsid w:val="0025657D"/>
    <w:rsid w:val="00257312"/>
    <w:rsid w:val="0026322D"/>
    <w:rsid w:val="00264C90"/>
    <w:rsid w:val="002730F4"/>
    <w:rsid w:val="0028459C"/>
    <w:rsid w:val="00286F79"/>
    <w:rsid w:val="00293008"/>
    <w:rsid w:val="002A2079"/>
    <w:rsid w:val="002A5E9A"/>
    <w:rsid w:val="002A7652"/>
    <w:rsid w:val="002B71D2"/>
    <w:rsid w:val="002C0503"/>
    <w:rsid w:val="002C189C"/>
    <w:rsid w:val="002C4527"/>
    <w:rsid w:val="002C5F1E"/>
    <w:rsid w:val="002C789F"/>
    <w:rsid w:val="002D0CDE"/>
    <w:rsid w:val="002D19B4"/>
    <w:rsid w:val="002D5405"/>
    <w:rsid w:val="002E06ED"/>
    <w:rsid w:val="002E4233"/>
    <w:rsid w:val="002E4C7E"/>
    <w:rsid w:val="002E6657"/>
    <w:rsid w:val="002E6EE8"/>
    <w:rsid w:val="002F019F"/>
    <w:rsid w:val="002F077C"/>
    <w:rsid w:val="002F2249"/>
    <w:rsid w:val="002F2413"/>
    <w:rsid w:val="002F252F"/>
    <w:rsid w:val="002F6571"/>
    <w:rsid w:val="0031239C"/>
    <w:rsid w:val="00323574"/>
    <w:rsid w:val="00323856"/>
    <w:rsid w:val="00333F42"/>
    <w:rsid w:val="003347AE"/>
    <w:rsid w:val="003369FD"/>
    <w:rsid w:val="00336D94"/>
    <w:rsid w:val="00342E4B"/>
    <w:rsid w:val="003521FB"/>
    <w:rsid w:val="00352FF0"/>
    <w:rsid w:val="00356A6D"/>
    <w:rsid w:val="00360EE8"/>
    <w:rsid w:val="003611A4"/>
    <w:rsid w:val="00365C3B"/>
    <w:rsid w:val="00373881"/>
    <w:rsid w:val="0037401D"/>
    <w:rsid w:val="003759D6"/>
    <w:rsid w:val="00377304"/>
    <w:rsid w:val="0037737F"/>
    <w:rsid w:val="00380505"/>
    <w:rsid w:val="00385DF0"/>
    <w:rsid w:val="00390620"/>
    <w:rsid w:val="00390A5F"/>
    <w:rsid w:val="003A03BE"/>
    <w:rsid w:val="003A6575"/>
    <w:rsid w:val="003B38CF"/>
    <w:rsid w:val="003B537F"/>
    <w:rsid w:val="003B650D"/>
    <w:rsid w:val="003C0430"/>
    <w:rsid w:val="003C2CA1"/>
    <w:rsid w:val="003C3E61"/>
    <w:rsid w:val="003C50E2"/>
    <w:rsid w:val="003C5AE2"/>
    <w:rsid w:val="003D5190"/>
    <w:rsid w:val="003D5AFB"/>
    <w:rsid w:val="003D5F09"/>
    <w:rsid w:val="003D7B77"/>
    <w:rsid w:val="003E0D4E"/>
    <w:rsid w:val="003E0FF2"/>
    <w:rsid w:val="003F75CA"/>
    <w:rsid w:val="004131BE"/>
    <w:rsid w:val="00416C56"/>
    <w:rsid w:val="004312DA"/>
    <w:rsid w:val="004321C0"/>
    <w:rsid w:val="00436449"/>
    <w:rsid w:val="00440C5E"/>
    <w:rsid w:val="004412C7"/>
    <w:rsid w:val="004442CE"/>
    <w:rsid w:val="00465884"/>
    <w:rsid w:val="00465FD3"/>
    <w:rsid w:val="00475A01"/>
    <w:rsid w:val="0047765A"/>
    <w:rsid w:val="004834C1"/>
    <w:rsid w:val="00484F58"/>
    <w:rsid w:val="0049250C"/>
    <w:rsid w:val="00493F57"/>
    <w:rsid w:val="00495D70"/>
    <w:rsid w:val="004A1AA8"/>
    <w:rsid w:val="004A3BF1"/>
    <w:rsid w:val="004A60B9"/>
    <w:rsid w:val="004A6E7A"/>
    <w:rsid w:val="004A6FC9"/>
    <w:rsid w:val="004B0643"/>
    <w:rsid w:val="004B1532"/>
    <w:rsid w:val="004B22BF"/>
    <w:rsid w:val="004B302B"/>
    <w:rsid w:val="004B3759"/>
    <w:rsid w:val="004B3EFD"/>
    <w:rsid w:val="004B4419"/>
    <w:rsid w:val="004C010C"/>
    <w:rsid w:val="004C1F41"/>
    <w:rsid w:val="004D1590"/>
    <w:rsid w:val="004D4DCD"/>
    <w:rsid w:val="004E073C"/>
    <w:rsid w:val="004E361F"/>
    <w:rsid w:val="004E7795"/>
    <w:rsid w:val="004F0955"/>
    <w:rsid w:val="004F26A0"/>
    <w:rsid w:val="00500B1B"/>
    <w:rsid w:val="0050263E"/>
    <w:rsid w:val="00502D73"/>
    <w:rsid w:val="005034CE"/>
    <w:rsid w:val="00503836"/>
    <w:rsid w:val="00510DA5"/>
    <w:rsid w:val="00520A53"/>
    <w:rsid w:val="00522389"/>
    <w:rsid w:val="005303AB"/>
    <w:rsid w:val="005424C0"/>
    <w:rsid w:val="005445D1"/>
    <w:rsid w:val="00546962"/>
    <w:rsid w:val="00552E96"/>
    <w:rsid w:val="00562EE4"/>
    <w:rsid w:val="00565024"/>
    <w:rsid w:val="0056594D"/>
    <w:rsid w:val="005661F9"/>
    <w:rsid w:val="005744D4"/>
    <w:rsid w:val="00575818"/>
    <w:rsid w:val="00577411"/>
    <w:rsid w:val="005813C4"/>
    <w:rsid w:val="00582463"/>
    <w:rsid w:val="005825CF"/>
    <w:rsid w:val="00582A78"/>
    <w:rsid w:val="00582F04"/>
    <w:rsid w:val="005871F7"/>
    <w:rsid w:val="00587B67"/>
    <w:rsid w:val="00591B2A"/>
    <w:rsid w:val="005922B8"/>
    <w:rsid w:val="00594C96"/>
    <w:rsid w:val="005A10E5"/>
    <w:rsid w:val="005A368F"/>
    <w:rsid w:val="005A68D3"/>
    <w:rsid w:val="005B001C"/>
    <w:rsid w:val="005B2604"/>
    <w:rsid w:val="005B426C"/>
    <w:rsid w:val="005B793D"/>
    <w:rsid w:val="005C54BF"/>
    <w:rsid w:val="005C5E0E"/>
    <w:rsid w:val="005D25AA"/>
    <w:rsid w:val="005D2A07"/>
    <w:rsid w:val="005D3C7B"/>
    <w:rsid w:val="005D5136"/>
    <w:rsid w:val="005E31F3"/>
    <w:rsid w:val="005E6713"/>
    <w:rsid w:val="005E6A85"/>
    <w:rsid w:val="005F3995"/>
    <w:rsid w:val="005F6436"/>
    <w:rsid w:val="006015B0"/>
    <w:rsid w:val="00605BFA"/>
    <w:rsid w:val="00624CAD"/>
    <w:rsid w:val="0064569C"/>
    <w:rsid w:val="00645777"/>
    <w:rsid w:val="00646DD3"/>
    <w:rsid w:val="00647238"/>
    <w:rsid w:val="006557C2"/>
    <w:rsid w:val="00655CEF"/>
    <w:rsid w:val="006576D2"/>
    <w:rsid w:val="00662675"/>
    <w:rsid w:val="0066337E"/>
    <w:rsid w:val="00663796"/>
    <w:rsid w:val="00664BC3"/>
    <w:rsid w:val="00675348"/>
    <w:rsid w:val="00675F96"/>
    <w:rsid w:val="00676816"/>
    <w:rsid w:val="00677017"/>
    <w:rsid w:val="00680434"/>
    <w:rsid w:val="00684F34"/>
    <w:rsid w:val="00685B80"/>
    <w:rsid w:val="006907D0"/>
    <w:rsid w:val="00693887"/>
    <w:rsid w:val="006B3018"/>
    <w:rsid w:val="006B6A4C"/>
    <w:rsid w:val="006C1A3F"/>
    <w:rsid w:val="006C1D7C"/>
    <w:rsid w:val="006C22FD"/>
    <w:rsid w:val="006C5289"/>
    <w:rsid w:val="006D1A49"/>
    <w:rsid w:val="006D35F7"/>
    <w:rsid w:val="006D43B9"/>
    <w:rsid w:val="006E5D9D"/>
    <w:rsid w:val="006F1D16"/>
    <w:rsid w:val="006F4B1D"/>
    <w:rsid w:val="006F5620"/>
    <w:rsid w:val="00702108"/>
    <w:rsid w:val="00705319"/>
    <w:rsid w:val="007070BD"/>
    <w:rsid w:val="00722438"/>
    <w:rsid w:val="00722846"/>
    <w:rsid w:val="00723DD5"/>
    <w:rsid w:val="00724190"/>
    <w:rsid w:val="007253CD"/>
    <w:rsid w:val="007278D4"/>
    <w:rsid w:val="007373CA"/>
    <w:rsid w:val="007408DA"/>
    <w:rsid w:val="00745023"/>
    <w:rsid w:val="00746B1C"/>
    <w:rsid w:val="00750EDA"/>
    <w:rsid w:val="0075601F"/>
    <w:rsid w:val="007604A1"/>
    <w:rsid w:val="007633B7"/>
    <w:rsid w:val="00763425"/>
    <w:rsid w:val="0077349C"/>
    <w:rsid w:val="007747EF"/>
    <w:rsid w:val="00781543"/>
    <w:rsid w:val="007818AC"/>
    <w:rsid w:val="00784B72"/>
    <w:rsid w:val="00790756"/>
    <w:rsid w:val="00792BE4"/>
    <w:rsid w:val="007958DA"/>
    <w:rsid w:val="00797FE1"/>
    <w:rsid w:val="007A4CC9"/>
    <w:rsid w:val="007A6029"/>
    <w:rsid w:val="007A6845"/>
    <w:rsid w:val="007B0846"/>
    <w:rsid w:val="007B21E3"/>
    <w:rsid w:val="007B3273"/>
    <w:rsid w:val="007C14CE"/>
    <w:rsid w:val="007C24AC"/>
    <w:rsid w:val="007D2740"/>
    <w:rsid w:val="007D2CF9"/>
    <w:rsid w:val="007E5767"/>
    <w:rsid w:val="007E6E4F"/>
    <w:rsid w:val="007F31E5"/>
    <w:rsid w:val="007F32D8"/>
    <w:rsid w:val="00806023"/>
    <w:rsid w:val="0080708A"/>
    <w:rsid w:val="00816126"/>
    <w:rsid w:val="0082072E"/>
    <w:rsid w:val="008222E6"/>
    <w:rsid w:val="00827D29"/>
    <w:rsid w:val="00834120"/>
    <w:rsid w:val="00836A01"/>
    <w:rsid w:val="00847508"/>
    <w:rsid w:val="008537F7"/>
    <w:rsid w:val="00860920"/>
    <w:rsid w:val="008637C2"/>
    <w:rsid w:val="00863C17"/>
    <w:rsid w:val="00875752"/>
    <w:rsid w:val="0087682E"/>
    <w:rsid w:val="00882EE6"/>
    <w:rsid w:val="00884633"/>
    <w:rsid w:val="0088594E"/>
    <w:rsid w:val="00890E6C"/>
    <w:rsid w:val="00891598"/>
    <w:rsid w:val="008A521F"/>
    <w:rsid w:val="008A7030"/>
    <w:rsid w:val="008B06CF"/>
    <w:rsid w:val="008B256B"/>
    <w:rsid w:val="008C1581"/>
    <w:rsid w:val="008C1638"/>
    <w:rsid w:val="008C5562"/>
    <w:rsid w:val="008C5AA3"/>
    <w:rsid w:val="008D1CA3"/>
    <w:rsid w:val="008D4AA0"/>
    <w:rsid w:val="008D55ED"/>
    <w:rsid w:val="008E0B51"/>
    <w:rsid w:val="008E4EA8"/>
    <w:rsid w:val="008F050E"/>
    <w:rsid w:val="008F1FB0"/>
    <w:rsid w:val="00902273"/>
    <w:rsid w:val="0090426A"/>
    <w:rsid w:val="0090625C"/>
    <w:rsid w:val="00913CC9"/>
    <w:rsid w:val="00914EF7"/>
    <w:rsid w:val="009207C4"/>
    <w:rsid w:val="00921008"/>
    <w:rsid w:val="00921E1C"/>
    <w:rsid w:val="00924795"/>
    <w:rsid w:val="00932B70"/>
    <w:rsid w:val="00932C86"/>
    <w:rsid w:val="009354AD"/>
    <w:rsid w:val="0094080F"/>
    <w:rsid w:val="0094526F"/>
    <w:rsid w:val="00945B9E"/>
    <w:rsid w:val="00951BC1"/>
    <w:rsid w:val="00954073"/>
    <w:rsid w:val="00954695"/>
    <w:rsid w:val="00955F53"/>
    <w:rsid w:val="009608CA"/>
    <w:rsid w:val="009614E8"/>
    <w:rsid w:val="009621EF"/>
    <w:rsid w:val="00963C62"/>
    <w:rsid w:val="00963FED"/>
    <w:rsid w:val="00967802"/>
    <w:rsid w:val="00967A25"/>
    <w:rsid w:val="0097701B"/>
    <w:rsid w:val="00990720"/>
    <w:rsid w:val="009958B7"/>
    <w:rsid w:val="009A2F5A"/>
    <w:rsid w:val="009A4E05"/>
    <w:rsid w:val="009B0F90"/>
    <w:rsid w:val="009B3FBA"/>
    <w:rsid w:val="009B5D06"/>
    <w:rsid w:val="009B637B"/>
    <w:rsid w:val="009B7ED1"/>
    <w:rsid w:val="009C61A7"/>
    <w:rsid w:val="009D474D"/>
    <w:rsid w:val="009E65BD"/>
    <w:rsid w:val="009E6FF1"/>
    <w:rsid w:val="009F1D61"/>
    <w:rsid w:val="009F4A03"/>
    <w:rsid w:val="00A00454"/>
    <w:rsid w:val="00A02C3B"/>
    <w:rsid w:val="00A04D4F"/>
    <w:rsid w:val="00A05563"/>
    <w:rsid w:val="00A1109F"/>
    <w:rsid w:val="00A1234B"/>
    <w:rsid w:val="00A16B29"/>
    <w:rsid w:val="00A263F7"/>
    <w:rsid w:val="00A26B3B"/>
    <w:rsid w:val="00A33345"/>
    <w:rsid w:val="00A3719F"/>
    <w:rsid w:val="00A41FBE"/>
    <w:rsid w:val="00A531E1"/>
    <w:rsid w:val="00A57C72"/>
    <w:rsid w:val="00A60ECB"/>
    <w:rsid w:val="00A626E2"/>
    <w:rsid w:val="00A62AA7"/>
    <w:rsid w:val="00A6710D"/>
    <w:rsid w:val="00A675AA"/>
    <w:rsid w:val="00A704AB"/>
    <w:rsid w:val="00A71287"/>
    <w:rsid w:val="00A71430"/>
    <w:rsid w:val="00A71956"/>
    <w:rsid w:val="00A748C3"/>
    <w:rsid w:val="00A8062C"/>
    <w:rsid w:val="00A8079C"/>
    <w:rsid w:val="00A80818"/>
    <w:rsid w:val="00A841D2"/>
    <w:rsid w:val="00A847DE"/>
    <w:rsid w:val="00A86F98"/>
    <w:rsid w:val="00A873B3"/>
    <w:rsid w:val="00A93A7C"/>
    <w:rsid w:val="00AA34CC"/>
    <w:rsid w:val="00AA43C6"/>
    <w:rsid w:val="00AA4419"/>
    <w:rsid w:val="00AB32A2"/>
    <w:rsid w:val="00AB7C72"/>
    <w:rsid w:val="00AC6874"/>
    <w:rsid w:val="00AC79EB"/>
    <w:rsid w:val="00AD3321"/>
    <w:rsid w:val="00AD3348"/>
    <w:rsid w:val="00AD38FA"/>
    <w:rsid w:val="00AD48FD"/>
    <w:rsid w:val="00AD60E3"/>
    <w:rsid w:val="00AE038B"/>
    <w:rsid w:val="00AE574C"/>
    <w:rsid w:val="00AE74CD"/>
    <w:rsid w:val="00AF0F8B"/>
    <w:rsid w:val="00AF42D9"/>
    <w:rsid w:val="00AF5E3D"/>
    <w:rsid w:val="00B107FC"/>
    <w:rsid w:val="00B12117"/>
    <w:rsid w:val="00B143B7"/>
    <w:rsid w:val="00B223D5"/>
    <w:rsid w:val="00B2548A"/>
    <w:rsid w:val="00B263D8"/>
    <w:rsid w:val="00B27A56"/>
    <w:rsid w:val="00B30084"/>
    <w:rsid w:val="00B32A90"/>
    <w:rsid w:val="00B36A97"/>
    <w:rsid w:val="00B42135"/>
    <w:rsid w:val="00B42868"/>
    <w:rsid w:val="00B4654C"/>
    <w:rsid w:val="00B50345"/>
    <w:rsid w:val="00B62B74"/>
    <w:rsid w:val="00B76403"/>
    <w:rsid w:val="00B81B11"/>
    <w:rsid w:val="00BA49BA"/>
    <w:rsid w:val="00BB2B9B"/>
    <w:rsid w:val="00BB34D2"/>
    <w:rsid w:val="00BB3BCE"/>
    <w:rsid w:val="00BB721C"/>
    <w:rsid w:val="00BB7628"/>
    <w:rsid w:val="00BC1965"/>
    <w:rsid w:val="00BC2873"/>
    <w:rsid w:val="00BC3483"/>
    <w:rsid w:val="00BD0B2F"/>
    <w:rsid w:val="00BD1FB8"/>
    <w:rsid w:val="00BD3BEB"/>
    <w:rsid w:val="00BD48E2"/>
    <w:rsid w:val="00BD6E23"/>
    <w:rsid w:val="00BD716D"/>
    <w:rsid w:val="00BD7BB5"/>
    <w:rsid w:val="00BE3136"/>
    <w:rsid w:val="00BE5C1E"/>
    <w:rsid w:val="00BF00BB"/>
    <w:rsid w:val="00BF1823"/>
    <w:rsid w:val="00C00541"/>
    <w:rsid w:val="00C00FF1"/>
    <w:rsid w:val="00C168A4"/>
    <w:rsid w:val="00C1724C"/>
    <w:rsid w:val="00C25C11"/>
    <w:rsid w:val="00C3151B"/>
    <w:rsid w:val="00C403CB"/>
    <w:rsid w:val="00C45825"/>
    <w:rsid w:val="00C51DC3"/>
    <w:rsid w:val="00C5211C"/>
    <w:rsid w:val="00C54813"/>
    <w:rsid w:val="00C65867"/>
    <w:rsid w:val="00C65EC4"/>
    <w:rsid w:val="00C67B82"/>
    <w:rsid w:val="00C75296"/>
    <w:rsid w:val="00C75844"/>
    <w:rsid w:val="00C75890"/>
    <w:rsid w:val="00C76AA3"/>
    <w:rsid w:val="00C76B19"/>
    <w:rsid w:val="00C772E9"/>
    <w:rsid w:val="00C773C5"/>
    <w:rsid w:val="00C81576"/>
    <w:rsid w:val="00C830D9"/>
    <w:rsid w:val="00C863DF"/>
    <w:rsid w:val="00C92F98"/>
    <w:rsid w:val="00C943B0"/>
    <w:rsid w:val="00CA29C6"/>
    <w:rsid w:val="00CA4D53"/>
    <w:rsid w:val="00CA6A6E"/>
    <w:rsid w:val="00CB1139"/>
    <w:rsid w:val="00CB3009"/>
    <w:rsid w:val="00CB4403"/>
    <w:rsid w:val="00CB59E6"/>
    <w:rsid w:val="00CC3055"/>
    <w:rsid w:val="00CD16C3"/>
    <w:rsid w:val="00CD60ED"/>
    <w:rsid w:val="00CE1192"/>
    <w:rsid w:val="00CE1F9D"/>
    <w:rsid w:val="00CE2FE6"/>
    <w:rsid w:val="00CE7854"/>
    <w:rsid w:val="00CF026C"/>
    <w:rsid w:val="00CF36BF"/>
    <w:rsid w:val="00CF510B"/>
    <w:rsid w:val="00CF575D"/>
    <w:rsid w:val="00CF749A"/>
    <w:rsid w:val="00D00715"/>
    <w:rsid w:val="00D05EC9"/>
    <w:rsid w:val="00D113AF"/>
    <w:rsid w:val="00D1225E"/>
    <w:rsid w:val="00D22AB3"/>
    <w:rsid w:val="00D27229"/>
    <w:rsid w:val="00D32F3D"/>
    <w:rsid w:val="00D34D90"/>
    <w:rsid w:val="00D37CD1"/>
    <w:rsid w:val="00D4090F"/>
    <w:rsid w:val="00D4182D"/>
    <w:rsid w:val="00D43C77"/>
    <w:rsid w:val="00D442C9"/>
    <w:rsid w:val="00D446FD"/>
    <w:rsid w:val="00D4475B"/>
    <w:rsid w:val="00D46850"/>
    <w:rsid w:val="00D71CC5"/>
    <w:rsid w:val="00D741A5"/>
    <w:rsid w:val="00D7743C"/>
    <w:rsid w:val="00D8200B"/>
    <w:rsid w:val="00D8763A"/>
    <w:rsid w:val="00D90FE5"/>
    <w:rsid w:val="00D9258F"/>
    <w:rsid w:val="00D96330"/>
    <w:rsid w:val="00D96550"/>
    <w:rsid w:val="00DA33DE"/>
    <w:rsid w:val="00DA4A8F"/>
    <w:rsid w:val="00DB3240"/>
    <w:rsid w:val="00DB6298"/>
    <w:rsid w:val="00DC0784"/>
    <w:rsid w:val="00DC1048"/>
    <w:rsid w:val="00DC216D"/>
    <w:rsid w:val="00DC3C34"/>
    <w:rsid w:val="00DC3F4C"/>
    <w:rsid w:val="00DC4B10"/>
    <w:rsid w:val="00DC4C72"/>
    <w:rsid w:val="00DC545B"/>
    <w:rsid w:val="00DC786C"/>
    <w:rsid w:val="00DC7EB9"/>
    <w:rsid w:val="00DD4835"/>
    <w:rsid w:val="00DD58AD"/>
    <w:rsid w:val="00DD5D0D"/>
    <w:rsid w:val="00DD6C9C"/>
    <w:rsid w:val="00DE0E21"/>
    <w:rsid w:val="00DE6CC0"/>
    <w:rsid w:val="00DF6EFE"/>
    <w:rsid w:val="00E01138"/>
    <w:rsid w:val="00E050FE"/>
    <w:rsid w:val="00E1093A"/>
    <w:rsid w:val="00E110CC"/>
    <w:rsid w:val="00E1181E"/>
    <w:rsid w:val="00E166B4"/>
    <w:rsid w:val="00E17C5F"/>
    <w:rsid w:val="00E231AA"/>
    <w:rsid w:val="00E23447"/>
    <w:rsid w:val="00E34F87"/>
    <w:rsid w:val="00E45060"/>
    <w:rsid w:val="00E45510"/>
    <w:rsid w:val="00E52FA3"/>
    <w:rsid w:val="00E53373"/>
    <w:rsid w:val="00E537EC"/>
    <w:rsid w:val="00E53E38"/>
    <w:rsid w:val="00E57DF6"/>
    <w:rsid w:val="00E619FF"/>
    <w:rsid w:val="00E66813"/>
    <w:rsid w:val="00E66981"/>
    <w:rsid w:val="00E74129"/>
    <w:rsid w:val="00E818DF"/>
    <w:rsid w:val="00E86A31"/>
    <w:rsid w:val="00E9161A"/>
    <w:rsid w:val="00E919EC"/>
    <w:rsid w:val="00E959C0"/>
    <w:rsid w:val="00E95EBA"/>
    <w:rsid w:val="00EA22B1"/>
    <w:rsid w:val="00EA44F0"/>
    <w:rsid w:val="00EB2297"/>
    <w:rsid w:val="00EB4AEA"/>
    <w:rsid w:val="00EC40CE"/>
    <w:rsid w:val="00EC4F8B"/>
    <w:rsid w:val="00ED0CE8"/>
    <w:rsid w:val="00ED172A"/>
    <w:rsid w:val="00ED2F15"/>
    <w:rsid w:val="00EE006C"/>
    <w:rsid w:val="00EE6C08"/>
    <w:rsid w:val="00EE6F3A"/>
    <w:rsid w:val="00EF1B50"/>
    <w:rsid w:val="00EF1BB7"/>
    <w:rsid w:val="00EF6025"/>
    <w:rsid w:val="00F0022C"/>
    <w:rsid w:val="00F00441"/>
    <w:rsid w:val="00F00A14"/>
    <w:rsid w:val="00F042A0"/>
    <w:rsid w:val="00F04D15"/>
    <w:rsid w:val="00F0561D"/>
    <w:rsid w:val="00F130F1"/>
    <w:rsid w:val="00F13A52"/>
    <w:rsid w:val="00F144B3"/>
    <w:rsid w:val="00F316F3"/>
    <w:rsid w:val="00F3246A"/>
    <w:rsid w:val="00F443C3"/>
    <w:rsid w:val="00F50A21"/>
    <w:rsid w:val="00F51604"/>
    <w:rsid w:val="00F521E5"/>
    <w:rsid w:val="00F5252E"/>
    <w:rsid w:val="00F53343"/>
    <w:rsid w:val="00F65E14"/>
    <w:rsid w:val="00F7309A"/>
    <w:rsid w:val="00F737CB"/>
    <w:rsid w:val="00F73D6B"/>
    <w:rsid w:val="00F764A9"/>
    <w:rsid w:val="00F8120B"/>
    <w:rsid w:val="00F82411"/>
    <w:rsid w:val="00F8433C"/>
    <w:rsid w:val="00F86C1E"/>
    <w:rsid w:val="00F87F96"/>
    <w:rsid w:val="00F90FE8"/>
    <w:rsid w:val="00F950B9"/>
    <w:rsid w:val="00FA0DB3"/>
    <w:rsid w:val="00FA2090"/>
    <w:rsid w:val="00FB7F02"/>
    <w:rsid w:val="00FC0317"/>
    <w:rsid w:val="00FC2771"/>
    <w:rsid w:val="00FC3D52"/>
    <w:rsid w:val="00FC4237"/>
    <w:rsid w:val="00FC6CCC"/>
    <w:rsid w:val="00FD1E75"/>
    <w:rsid w:val="00FD643A"/>
    <w:rsid w:val="00FE055C"/>
    <w:rsid w:val="00FE0D46"/>
    <w:rsid w:val="00FE62B1"/>
    <w:rsid w:val="00FE7417"/>
    <w:rsid w:val="00FF2266"/>
    <w:rsid w:val="00FF3D10"/>
    <w:rsid w:val="00FF4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7473A16E-2AFD-47CC-A3BB-FFBD88CAC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
    <w:basedOn w:val="a"/>
    <w:link w:val="a8"/>
    <w:uiPriority w:val="34"/>
    <w:qFormat/>
    <w:rsid w:val="00D00715"/>
    <w:pPr>
      <w:ind w:left="720"/>
    </w:pPr>
  </w:style>
  <w:style w:type="character" w:customStyle="1" w:styleId="a8">
    <w:name w:val="Абзац списка Знак"/>
    <w:aliases w:val="Заголовок_3 Знак"/>
    <w:link w:val="a7"/>
    <w:uiPriority w:val="34"/>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4312DA"/>
    <w:pPr>
      <w:tabs>
        <w:tab w:val="center" w:pos="4677"/>
        <w:tab w:val="right" w:pos="9355"/>
      </w:tabs>
    </w:pPr>
  </w:style>
  <w:style w:type="character" w:customStyle="1" w:styleId="af5">
    <w:name w:val="Верхний колонтитул Знак"/>
    <w:basedOn w:val="a0"/>
    <w:link w:val="af4"/>
    <w:uiPriority w:val="99"/>
    <w:rsid w:val="004312DA"/>
    <w:rPr>
      <w:rFonts w:ascii="Times New Roman" w:eastAsia="Times New Roman" w:hAnsi="Times New Roman" w:cs="Times New Roman"/>
      <w:sz w:val="24"/>
      <w:szCs w:val="20"/>
    </w:rPr>
  </w:style>
  <w:style w:type="paragraph" w:styleId="af6">
    <w:name w:val="footer"/>
    <w:basedOn w:val="a"/>
    <w:link w:val="af7"/>
    <w:uiPriority w:val="99"/>
    <w:unhideWhenUsed/>
    <w:rsid w:val="004312DA"/>
    <w:pPr>
      <w:tabs>
        <w:tab w:val="center" w:pos="4677"/>
        <w:tab w:val="right" w:pos="9355"/>
      </w:tabs>
    </w:pPr>
  </w:style>
  <w:style w:type="character" w:customStyle="1" w:styleId="af7">
    <w:name w:val="Нижний колонтитул Знак"/>
    <w:basedOn w:val="a0"/>
    <w:link w:val="af6"/>
    <w:uiPriority w:val="99"/>
    <w:rsid w:val="004312DA"/>
    <w:rPr>
      <w:rFonts w:ascii="Times New Roman" w:eastAsia="Times New Roman" w:hAnsi="Times New Roman" w:cs="Times New Roman"/>
      <w:sz w:val="24"/>
      <w:szCs w:val="20"/>
    </w:rPr>
  </w:style>
  <w:style w:type="character" w:customStyle="1" w:styleId="FontStyle14">
    <w:name w:val="Font Style14"/>
    <w:uiPriority w:val="99"/>
    <w:rsid w:val="002F077C"/>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694260">
      <w:bodyDiv w:val="1"/>
      <w:marLeft w:val="0"/>
      <w:marRight w:val="0"/>
      <w:marTop w:val="0"/>
      <w:marBottom w:val="0"/>
      <w:divBdr>
        <w:top w:val="none" w:sz="0" w:space="0" w:color="auto"/>
        <w:left w:val="none" w:sz="0" w:space="0" w:color="auto"/>
        <w:bottom w:val="none" w:sz="0" w:space="0" w:color="auto"/>
        <w:right w:val="none" w:sz="0" w:space="0" w:color="auto"/>
      </w:divBdr>
    </w:div>
    <w:div w:id="182893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01C24-46A1-4D3A-8796-BC20D5AB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2448</Words>
  <Characters>13955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Богодист Елена Михайловна</cp:lastModifiedBy>
  <cp:revision>6</cp:revision>
  <dcterms:created xsi:type="dcterms:W3CDTF">2024-08-30T10:07:00Z</dcterms:created>
  <dcterms:modified xsi:type="dcterms:W3CDTF">2024-09-06T09:05:00Z</dcterms:modified>
</cp:coreProperties>
</file>